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B52B0" w14:textId="77777777" w:rsidR="006C48F9" w:rsidRPr="0008259D" w:rsidRDefault="006C48F9" w:rsidP="006C48F9">
      <w:pPr>
        <w:pStyle w:val="Tekstpodstawowyzwciciem2"/>
        <w:tabs>
          <w:tab w:val="center" w:pos="7088"/>
        </w:tabs>
        <w:spacing w:after="0" w:line="240" w:lineRule="auto"/>
        <w:ind w:firstLine="0"/>
        <w:rPr>
          <w:rFonts w:ascii="Calibri" w:hAnsi="Calibri" w:cs="Times New Roman"/>
          <w:b/>
          <w:bCs/>
          <w:sz w:val="24"/>
          <w:szCs w:val="24"/>
        </w:rPr>
      </w:pPr>
      <w:r w:rsidRPr="0008259D">
        <w:rPr>
          <w:rFonts w:ascii="Calibri" w:hAnsi="Calibri" w:cs="Times New Roman"/>
          <w:b/>
          <w:bCs/>
          <w:sz w:val="24"/>
          <w:szCs w:val="24"/>
        </w:rPr>
        <w:t>Załącznik Nr 6 do SWZ</w:t>
      </w:r>
      <w:r w:rsidRPr="0008259D">
        <w:rPr>
          <w:rFonts w:ascii="Calibri" w:hAnsi="Calibri" w:cs="Times New Roman"/>
          <w:b/>
          <w:bCs/>
          <w:sz w:val="24"/>
          <w:szCs w:val="24"/>
        </w:rPr>
        <w:tab/>
      </w:r>
    </w:p>
    <w:p w14:paraId="06AFD267" w14:textId="77777777" w:rsidR="006C48F9" w:rsidRPr="0008259D" w:rsidRDefault="006C48F9" w:rsidP="006C48F9">
      <w:pPr>
        <w:pStyle w:val="Tekstpodstawowy"/>
        <w:tabs>
          <w:tab w:val="center" w:pos="8364"/>
        </w:tabs>
        <w:jc w:val="left"/>
        <w:rPr>
          <w:rFonts w:ascii="Calibri" w:hAnsi="Calibri" w:cs="Times New Roman"/>
          <w:b/>
          <w:szCs w:val="24"/>
        </w:rPr>
      </w:pPr>
      <w:r w:rsidRPr="0008259D">
        <w:rPr>
          <w:rFonts w:ascii="Calibri" w:hAnsi="Calibri" w:cs="Times New Roman"/>
          <w:b/>
          <w:szCs w:val="24"/>
        </w:rPr>
        <w:tab/>
      </w:r>
    </w:p>
    <w:p w14:paraId="22277031" w14:textId="77777777" w:rsidR="006C48F9" w:rsidRPr="0008259D" w:rsidRDefault="006C48F9" w:rsidP="006C48F9">
      <w:pPr>
        <w:jc w:val="right"/>
        <w:rPr>
          <w:rFonts w:ascii="Calibri" w:hAnsi="Calibri"/>
          <w:b/>
        </w:rPr>
      </w:pPr>
      <w:r w:rsidRPr="0008259D">
        <w:rPr>
          <w:rFonts w:ascii="Calibri" w:hAnsi="Calibri"/>
          <w:b/>
        </w:rPr>
        <w:t>Projektowane postanowienia, które zostaną wprowadzone do zawieranej umowy</w:t>
      </w:r>
    </w:p>
    <w:p w14:paraId="5E07D92C" w14:textId="77777777" w:rsidR="006C48F9" w:rsidRPr="0008259D" w:rsidRDefault="006C48F9" w:rsidP="006C48F9">
      <w:pPr>
        <w:jc w:val="both"/>
        <w:rPr>
          <w:rFonts w:ascii="Calibri" w:hAnsi="Calibri"/>
        </w:rPr>
      </w:pPr>
    </w:p>
    <w:p w14:paraId="6E2350DC" w14:textId="77777777" w:rsidR="006C48F9" w:rsidRPr="0008259D" w:rsidRDefault="006C48F9" w:rsidP="006C48F9">
      <w:pPr>
        <w:jc w:val="both"/>
        <w:rPr>
          <w:rFonts w:ascii="Calibri" w:hAnsi="Calibri"/>
        </w:rPr>
      </w:pPr>
      <w:r w:rsidRPr="0008259D">
        <w:rPr>
          <w:rFonts w:ascii="Calibri" w:hAnsi="Calibri"/>
        </w:rPr>
        <w:t>zawarta w Piekarach Śląskich dnia ……</w:t>
      </w:r>
      <w:r w:rsidR="00BD453F">
        <w:rPr>
          <w:rFonts w:ascii="Calibri" w:hAnsi="Calibri"/>
        </w:rPr>
        <w:t>……………..</w:t>
      </w:r>
      <w:r w:rsidRPr="0008259D">
        <w:rPr>
          <w:rFonts w:ascii="Calibri" w:hAnsi="Calibri"/>
        </w:rPr>
        <w:t xml:space="preserve"> r. pomiędzy:</w:t>
      </w:r>
    </w:p>
    <w:p w14:paraId="5BE20CFE" w14:textId="77777777" w:rsidR="006C48F9" w:rsidRPr="0008259D" w:rsidRDefault="006C48F9" w:rsidP="006C48F9">
      <w:pPr>
        <w:snapToGrid w:val="0"/>
        <w:spacing w:line="360" w:lineRule="auto"/>
        <w:rPr>
          <w:rFonts w:ascii="Calibri" w:hAnsi="Calibri" w:cs="Arial"/>
        </w:rPr>
      </w:pPr>
      <w:r w:rsidRPr="0008259D">
        <w:rPr>
          <w:rFonts w:ascii="Calibri" w:hAnsi="Calibri" w:cs="Arial"/>
        </w:rPr>
        <w:t>Samodzielnym Publicznym Wojewódzkim Szpitalem Chirurgii Urazowej im. dr. Janusza Daaba w Piekarach Śląskich 41-940 Piekary Śląskie ul. Bytomska 62 wpisanym do Krajowego Rejestru Sądowego prowadzonego przez Sąd Rejonowy w Gliwicach, Wydział X Gospodarczy Krajowego Rejestru Sądowego pod numerem KRS: 0000046125; REGON: 000868307 NIP: 498-01-07-015</w:t>
      </w:r>
    </w:p>
    <w:p w14:paraId="0A195CE5" w14:textId="77777777" w:rsidR="006C48F9" w:rsidRPr="0008259D" w:rsidRDefault="006C48F9" w:rsidP="006C48F9">
      <w:pPr>
        <w:jc w:val="both"/>
        <w:rPr>
          <w:rFonts w:ascii="Calibri" w:hAnsi="Calibri"/>
        </w:rPr>
      </w:pPr>
      <w:r w:rsidRPr="0008259D">
        <w:rPr>
          <w:rFonts w:ascii="Calibri" w:hAnsi="Calibri"/>
        </w:rPr>
        <w:t>który reprezentuje:</w:t>
      </w:r>
      <w:r w:rsidRPr="0008259D">
        <w:rPr>
          <w:rFonts w:ascii="Calibri" w:hAnsi="Calibri"/>
          <w:b/>
        </w:rPr>
        <w:t xml:space="preserve"> </w:t>
      </w:r>
      <w:r w:rsidRPr="0008259D">
        <w:rPr>
          <w:rFonts w:ascii="Calibri" w:hAnsi="Calibri"/>
        </w:rPr>
        <w:t>……………………………….</w:t>
      </w:r>
    </w:p>
    <w:p w14:paraId="0A0D70E5" w14:textId="77777777" w:rsidR="006C48F9" w:rsidRPr="0008259D" w:rsidRDefault="006C48F9" w:rsidP="006C48F9">
      <w:pPr>
        <w:jc w:val="both"/>
        <w:rPr>
          <w:rFonts w:ascii="Calibri" w:hAnsi="Calibri"/>
        </w:rPr>
      </w:pPr>
      <w:r w:rsidRPr="0008259D">
        <w:rPr>
          <w:rFonts w:ascii="Calibri" w:hAnsi="Calibri"/>
        </w:rPr>
        <w:t xml:space="preserve">zwanym w dalszej części umowy </w:t>
      </w:r>
      <w:r w:rsidRPr="0008259D">
        <w:rPr>
          <w:rFonts w:ascii="Calibri" w:hAnsi="Calibri"/>
          <w:i/>
        </w:rPr>
        <w:t>„Zamawiającym”</w:t>
      </w:r>
    </w:p>
    <w:p w14:paraId="40B0C168" w14:textId="77777777" w:rsidR="006C48F9" w:rsidRPr="0008259D" w:rsidRDefault="006C48F9" w:rsidP="006C48F9">
      <w:pPr>
        <w:jc w:val="both"/>
        <w:rPr>
          <w:rFonts w:ascii="Calibri" w:hAnsi="Calibri"/>
        </w:rPr>
      </w:pPr>
      <w:r w:rsidRPr="0008259D">
        <w:rPr>
          <w:rFonts w:ascii="Calibri" w:hAnsi="Calibri"/>
        </w:rPr>
        <w:t>a</w:t>
      </w:r>
    </w:p>
    <w:p w14:paraId="57F87FCE" w14:textId="77777777" w:rsidR="006C48F9" w:rsidRPr="0008259D" w:rsidRDefault="006C48F9" w:rsidP="006C48F9">
      <w:pPr>
        <w:rPr>
          <w:rFonts w:ascii="Calibri" w:hAnsi="Calibri"/>
        </w:rPr>
      </w:pPr>
      <w:r w:rsidRPr="0008259D">
        <w:rPr>
          <w:rFonts w:ascii="Calibri" w:hAnsi="Calibri"/>
        </w:rPr>
        <w:t>……………………………………………………..</w:t>
      </w:r>
    </w:p>
    <w:p w14:paraId="734BF78C" w14:textId="77777777" w:rsidR="006C48F9" w:rsidRPr="0008259D" w:rsidRDefault="006C48F9" w:rsidP="006C48F9">
      <w:pPr>
        <w:rPr>
          <w:rFonts w:ascii="Calibri" w:hAnsi="Calibri"/>
        </w:rPr>
      </w:pPr>
      <w:r w:rsidRPr="0008259D">
        <w:rPr>
          <w:rFonts w:ascii="Calibri" w:hAnsi="Calibri"/>
        </w:rPr>
        <w:t>reprezentowaną przez:</w:t>
      </w:r>
    </w:p>
    <w:p w14:paraId="44649D69" w14:textId="77777777" w:rsidR="006C48F9" w:rsidRPr="0008259D" w:rsidRDefault="006C48F9" w:rsidP="006C48F9">
      <w:pPr>
        <w:rPr>
          <w:rFonts w:ascii="Calibri" w:hAnsi="Calibri"/>
        </w:rPr>
      </w:pPr>
      <w:r w:rsidRPr="0008259D">
        <w:rPr>
          <w:rFonts w:ascii="Calibri" w:hAnsi="Calibri"/>
        </w:rPr>
        <w:t>……………………………………………………..</w:t>
      </w:r>
    </w:p>
    <w:p w14:paraId="62F7A02E" w14:textId="77777777" w:rsidR="006C48F9" w:rsidRPr="0008259D" w:rsidRDefault="006C48F9" w:rsidP="006C48F9">
      <w:pPr>
        <w:rPr>
          <w:rFonts w:ascii="Calibri" w:hAnsi="Calibri"/>
        </w:rPr>
      </w:pPr>
      <w:r w:rsidRPr="0008259D">
        <w:rPr>
          <w:rFonts w:ascii="Calibri" w:hAnsi="Calibri"/>
        </w:rPr>
        <w:t>zwaną w dalszej części umowy „</w:t>
      </w:r>
      <w:r w:rsidRPr="0008259D">
        <w:rPr>
          <w:rFonts w:ascii="Calibri" w:hAnsi="Calibri"/>
          <w:i/>
        </w:rPr>
        <w:t>Wykonawcą”</w:t>
      </w:r>
    </w:p>
    <w:p w14:paraId="50C8F926" w14:textId="77777777" w:rsidR="006C48F9" w:rsidRPr="0008259D" w:rsidRDefault="006C48F9" w:rsidP="006C48F9">
      <w:pPr>
        <w:rPr>
          <w:rFonts w:ascii="Calibri" w:hAnsi="Calibri"/>
        </w:rPr>
      </w:pPr>
      <w:r w:rsidRPr="0008259D">
        <w:rPr>
          <w:rFonts w:ascii="Calibri" w:eastAsia="SimSun" w:hAnsi="Calibri"/>
        </w:rPr>
        <w:t xml:space="preserve">zwanymi dalej łącznie </w:t>
      </w:r>
      <w:r w:rsidRPr="0008259D">
        <w:rPr>
          <w:rFonts w:ascii="Calibri" w:eastAsia="SimSun" w:hAnsi="Calibri"/>
          <w:i/>
          <w:iCs/>
        </w:rPr>
        <w:t>„Stronami”,</w:t>
      </w:r>
      <w:r w:rsidRPr="0008259D">
        <w:rPr>
          <w:rFonts w:ascii="Calibri" w:eastAsia="SimSun" w:hAnsi="Calibri"/>
        </w:rPr>
        <w:t xml:space="preserve"> a każda z osobna </w:t>
      </w:r>
      <w:r w:rsidRPr="0008259D">
        <w:rPr>
          <w:rFonts w:ascii="Calibri" w:eastAsia="SimSun" w:hAnsi="Calibri"/>
          <w:i/>
          <w:iCs/>
        </w:rPr>
        <w:t>„Stroną”</w:t>
      </w:r>
      <w:r w:rsidRPr="0008259D">
        <w:rPr>
          <w:rFonts w:ascii="Calibri" w:eastAsia="SimSun" w:hAnsi="Calibri"/>
        </w:rPr>
        <w:t>.</w:t>
      </w:r>
    </w:p>
    <w:p w14:paraId="490B0AFC" w14:textId="77777777" w:rsidR="006C48F9" w:rsidRPr="0008259D" w:rsidRDefault="006C48F9" w:rsidP="006C48F9">
      <w:pPr>
        <w:jc w:val="center"/>
        <w:rPr>
          <w:rFonts w:ascii="Calibri" w:hAnsi="Calibri"/>
        </w:rPr>
      </w:pPr>
      <w:r w:rsidRPr="0008259D">
        <w:rPr>
          <w:rFonts w:ascii="Calibri" w:hAnsi="Calibri"/>
          <w:b/>
        </w:rPr>
        <w:t>§ 1</w:t>
      </w:r>
    </w:p>
    <w:p w14:paraId="47B139C4"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PODSTAWA  ZAWARCIA</w:t>
      </w:r>
    </w:p>
    <w:p w14:paraId="7501F455" w14:textId="12F38ED4"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Niniejsza umowa jest zamówieniem publicznym udzielonym na podstawie art. 132  ustawy z dnia 11 września 2019 r. Prawo zamówień publicznych (tj. Dz. U z 202</w:t>
      </w:r>
      <w:r w:rsidR="00A06AB9">
        <w:rPr>
          <w:rFonts w:asciiTheme="minorHAnsi" w:hAnsiTheme="minorHAnsi"/>
          <w:sz w:val="24"/>
          <w:szCs w:val="24"/>
        </w:rPr>
        <w:t>4</w:t>
      </w:r>
      <w:r w:rsidRPr="0008259D">
        <w:rPr>
          <w:rFonts w:asciiTheme="minorHAnsi" w:hAnsiTheme="minorHAnsi"/>
          <w:sz w:val="24"/>
          <w:szCs w:val="24"/>
        </w:rPr>
        <w:t xml:space="preserve"> r., </w:t>
      </w:r>
      <w:r w:rsidR="00A06AB9">
        <w:rPr>
          <w:rFonts w:asciiTheme="minorHAnsi" w:hAnsiTheme="minorHAnsi"/>
          <w:sz w:val="24"/>
          <w:szCs w:val="24"/>
        </w:rPr>
        <w:t xml:space="preserve">1320 </w:t>
      </w:r>
      <w:r w:rsidRPr="0008259D">
        <w:rPr>
          <w:rFonts w:asciiTheme="minorHAnsi" w:hAnsiTheme="minorHAnsi"/>
          <w:sz w:val="24"/>
          <w:szCs w:val="24"/>
        </w:rPr>
        <w:t xml:space="preserve">z późn. zm.), zwanej dalej ustawą, w trybie </w:t>
      </w:r>
      <w:r w:rsidR="004C0327">
        <w:rPr>
          <w:rFonts w:asciiTheme="minorHAnsi" w:hAnsiTheme="minorHAnsi"/>
          <w:sz w:val="24"/>
          <w:szCs w:val="24"/>
        </w:rPr>
        <w:t>przetargu nieograniczonego</w:t>
      </w:r>
      <w:r w:rsidRPr="0008259D">
        <w:rPr>
          <w:rFonts w:asciiTheme="minorHAnsi" w:hAnsiTheme="minorHAnsi"/>
          <w:sz w:val="24"/>
          <w:szCs w:val="24"/>
        </w:rPr>
        <w:t>, nr sprawy ………………</w:t>
      </w:r>
    </w:p>
    <w:p w14:paraId="670762CD" w14:textId="77777777" w:rsidR="006C48F9" w:rsidRPr="0008259D" w:rsidRDefault="006C48F9" w:rsidP="006C48F9">
      <w:pPr>
        <w:jc w:val="center"/>
        <w:rPr>
          <w:rFonts w:asciiTheme="minorHAnsi" w:hAnsiTheme="minorHAnsi"/>
          <w:b/>
          <w:sz w:val="24"/>
          <w:szCs w:val="24"/>
        </w:rPr>
      </w:pPr>
    </w:p>
    <w:p w14:paraId="2166517A"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2</w:t>
      </w:r>
    </w:p>
    <w:p w14:paraId="6D508A96"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 xml:space="preserve">PRZEDMIOT  ZAMÓWIENIA </w:t>
      </w:r>
    </w:p>
    <w:p w14:paraId="45E19175"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 Przedmiotem zamówienia jest zakup wraz z dostawą do siedziby Zamawiającego</w:t>
      </w:r>
      <w:r w:rsidRPr="0008259D">
        <w:rPr>
          <w:rFonts w:asciiTheme="minorHAnsi" w:hAnsiTheme="minorHAnsi"/>
          <w:b/>
          <w:bCs/>
          <w:sz w:val="24"/>
          <w:szCs w:val="24"/>
        </w:rPr>
        <w:t xml:space="preserve"> sprzętu </w:t>
      </w:r>
      <w:r w:rsidR="003E6EC3" w:rsidRPr="0008259D">
        <w:rPr>
          <w:rFonts w:asciiTheme="minorHAnsi" w:hAnsiTheme="minorHAnsi"/>
          <w:b/>
          <w:bCs/>
          <w:sz w:val="24"/>
          <w:szCs w:val="24"/>
        </w:rPr>
        <w:t>medycznego</w:t>
      </w:r>
      <w:r w:rsidRPr="0008259D">
        <w:rPr>
          <w:rFonts w:asciiTheme="minorHAnsi" w:hAnsiTheme="minorHAnsi"/>
          <w:b/>
          <w:bCs/>
          <w:sz w:val="24"/>
          <w:szCs w:val="24"/>
        </w:rPr>
        <w:t xml:space="preserve"> tj.   </w:t>
      </w:r>
      <w:r w:rsidRPr="0008259D">
        <w:rPr>
          <w:rFonts w:asciiTheme="minorHAnsi" w:hAnsiTheme="minorHAnsi"/>
          <w:sz w:val="24"/>
          <w:szCs w:val="24"/>
        </w:rPr>
        <w:t>………………..</w:t>
      </w:r>
      <w:r w:rsidRPr="0008259D">
        <w:rPr>
          <w:rFonts w:asciiTheme="minorHAnsi" w:hAnsiTheme="minorHAnsi"/>
          <w:b/>
          <w:bCs/>
          <w:sz w:val="24"/>
          <w:szCs w:val="24"/>
        </w:rPr>
        <w:t xml:space="preserve"> </w:t>
      </w:r>
      <w:r w:rsidRPr="0008259D">
        <w:rPr>
          <w:rFonts w:asciiTheme="minorHAnsi" w:hAnsiTheme="minorHAnsi"/>
          <w:sz w:val="24"/>
          <w:szCs w:val="24"/>
        </w:rPr>
        <w:t xml:space="preserve">zwanego dalej </w:t>
      </w:r>
      <w:r w:rsidRPr="0008259D">
        <w:rPr>
          <w:rFonts w:asciiTheme="minorHAnsi" w:hAnsiTheme="minorHAnsi"/>
          <w:b/>
          <w:bCs/>
          <w:sz w:val="24"/>
          <w:szCs w:val="24"/>
        </w:rPr>
        <w:t>„Urządzeniem”</w:t>
      </w:r>
      <w:r w:rsidRPr="0008259D">
        <w:rPr>
          <w:rFonts w:asciiTheme="minorHAnsi" w:hAnsiTheme="minorHAnsi"/>
          <w:sz w:val="24"/>
          <w:szCs w:val="24"/>
        </w:rPr>
        <w:t>, zgodnie z Ofertą złożoną przez Wykonawcę w postępowaniu ……………………, która stanowi Załącznik nr 2 do niniejszej umowy.</w:t>
      </w:r>
    </w:p>
    <w:p w14:paraId="7995FDCE"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lastRenderedPageBreak/>
        <w:t>2. Przedmiot zamówienia będzie realizowany na zasadach określonych w Specyfikacji Warunków Zamówienia ……………………………. (dalej SWZ) oraz niniejszej Umowie.</w:t>
      </w:r>
    </w:p>
    <w:p w14:paraId="0A36D2E8" w14:textId="77777777" w:rsidR="006C48F9" w:rsidRDefault="006C48F9" w:rsidP="006C48F9">
      <w:pPr>
        <w:jc w:val="both"/>
        <w:rPr>
          <w:rStyle w:val="Odwoaniedokomentarza3"/>
          <w:rFonts w:asciiTheme="minorHAnsi" w:hAnsiTheme="minorHAnsi"/>
          <w:sz w:val="24"/>
          <w:szCs w:val="24"/>
        </w:rPr>
      </w:pPr>
      <w:r w:rsidRPr="0008259D">
        <w:rPr>
          <w:rFonts w:asciiTheme="minorHAnsi" w:hAnsiTheme="minorHAnsi"/>
          <w:sz w:val="24"/>
          <w:szCs w:val="24"/>
        </w:rPr>
        <w:t>3. Szczegółowe parametry Urządzenia zostały określone w Opisie przedmiotu zamówienia – Wykazie wymaganych parametrów/ cech techniczno - użytkowych, który stanowi Załącznik Nr 1 do niniejszej umowy</w:t>
      </w:r>
      <w:r w:rsidRPr="0008259D">
        <w:rPr>
          <w:rStyle w:val="Odwoaniedokomentarza3"/>
          <w:rFonts w:asciiTheme="minorHAnsi" w:hAnsiTheme="minorHAnsi"/>
          <w:sz w:val="24"/>
          <w:szCs w:val="24"/>
        </w:rPr>
        <w:t>.</w:t>
      </w:r>
    </w:p>
    <w:p w14:paraId="7445C68D"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 3</w:t>
      </w:r>
    </w:p>
    <w:p w14:paraId="33DEF8DF"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WARUNKI  DOSTAWY</w:t>
      </w:r>
    </w:p>
    <w:p w14:paraId="0BFE615A"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w:t>
      </w:r>
      <w:r w:rsidRPr="0008259D">
        <w:rPr>
          <w:rFonts w:asciiTheme="minorHAnsi" w:hAnsiTheme="minorHAnsi"/>
          <w:b/>
          <w:sz w:val="24"/>
          <w:szCs w:val="24"/>
        </w:rPr>
        <w:t xml:space="preserve"> </w:t>
      </w:r>
      <w:r w:rsidRPr="0008259D">
        <w:rPr>
          <w:rFonts w:asciiTheme="minorHAnsi" w:hAnsiTheme="minorHAnsi"/>
          <w:sz w:val="24"/>
          <w:szCs w:val="24"/>
        </w:rPr>
        <w:t xml:space="preserve">Dostawa Urządzenia zrealizowana zostanie </w:t>
      </w:r>
      <w:r w:rsidRPr="0008259D">
        <w:rPr>
          <w:rFonts w:asciiTheme="minorHAnsi" w:hAnsiTheme="minorHAnsi"/>
          <w:i/>
          <w:iCs/>
          <w:sz w:val="24"/>
          <w:szCs w:val="24"/>
        </w:rPr>
        <w:t>jednorazowo</w:t>
      </w:r>
      <w:r w:rsidRPr="0008259D">
        <w:rPr>
          <w:rFonts w:asciiTheme="minorHAnsi" w:hAnsiTheme="minorHAnsi"/>
          <w:sz w:val="24"/>
          <w:szCs w:val="24"/>
        </w:rPr>
        <w:t>, w miejsce wskazane przez Zamawiającego.</w:t>
      </w:r>
    </w:p>
    <w:p w14:paraId="38E9611C" w14:textId="77777777" w:rsidR="008D5C97" w:rsidRPr="0008259D" w:rsidRDefault="006C48F9" w:rsidP="008D5C97">
      <w:pPr>
        <w:pStyle w:val="Style8"/>
        <w:widowControl w:val="0"/>
        <w:tabs>
          <w:tab w:val="left" w:pos="426"/>
          <w:tab w:val="left" w:leader="dot" w:pos="4109"/>
          <w:tab w:val="left" w:leader="dot" w:pos="7142"/>
        </w:tabs>
        <w:suppressAutoHyphens w:val="0"/>
        <w:autoSpaceDE w:val="0"/>
        <w:autoSpaceDN w:val="0"/>
        <w:adjustRightInd w:val="0"/>
        <w:spacing w:line="240" w:lineRule="auto"/>
        <w:ind w:firstLine="0"/>
        <w:jc w:val="both"/>
        <w:textAlignment w:val="auto"/>
        <w:rPr>
          <w:rStyle w:val="FontStyle14"/>
          <w:rFonts w:asciiTheme="minorHAnsi" w:hAnsiTheme="minorHAnsi" w:cstheme="minorHAnsi"/>
          <w:color w:val="auto"/>
          <w:sz w:val="24"/>
          <w:szCs w:val="24"/>
        </w:rPr>
      </w:pPr>
      <w:r w:rsidRPr="0008259D">
        <w:rPr>
          <w:rFonts w:asciiTheme="minorHAnsi" w:hAnsiTheme="minorHAnsi"/>
          <w:color w:val="auto"/>
        </w:rPr>
        <w:t xml:space="preserve">2. </w:t>
      </w:r>
      <w:r w:rsidR="008D5C97" w:rsidRPr="0008259D">
        <w:rPr>
          <w:rFonts w:asciiTheme="minorHAnsi" w:hAnsiTheme="minorHAnsi"/>
          <w:color w:val="auto"/>
        </w:rPr>
        <w:t xml:space="preserve">Wykonawca oświadcza, że będące przedmiotem dostawy Urządzenie jest fabrycznie nowe, </w:t>
      </w:r>
      <w:r w:rsidR="00FB7FA2" w:rsidRPr="0008259D">
        <w:rPr>
          <w:rFonts w:asciiTheme="minorHAnsi" w:hAnsiTheme="minorHAnsi"/>
          <w:color w:val="auto"/>
        </w:rPr>
        <w:t>nieużywane</w:t>
      </w:r>
      <w:r w:rsidR="00D778B9" w:rsidRPr="0008259D">
        <w:rPr>
          <w:rFonts w:asciiTheme="minorHAnsi" w:hAnsiTheme="minorHAnsi"/>
          <w:color w:val="auto"/>
        </w:rPr>
        <w:t xml:space="preserve">, kompletne, wyprodukowane w ………. r., a także wolne od wad materiałowych i konstrukcyjnych, </w:t>
      </w:r>
      <w:r w:rsidR="00D778B9" w:rsidRPr="0008259D">
        <w:rPr>
          <w:rFonts w:asciiTheme="minorHAnsi" w:hAnsiTheme="minorHAnsi" w:cstheme="minorBidi"/>
          <w:color w:val="auto"/>
        </w:rPr>
        <w:t xml:space="preserve">niepowystawowe, nieregenerowane, </w:t>
      </w:r>
      <w:r w:rsidR="00D778B9" w:rsidRPr="0008259D">
        <w:rPr>
          <w:rFonts w:asciiTheme="minorHAnsi" w:hAnsiTheme="minorHAnsi"/>
          <w:color w:val="auto"/>
        </w:rPr>
        <w:t xml:space="preserve">oraz gotowe do użytku, bez żadnych dodatkowych zakupów i inwestycji. </w:t>
      </w:r>
      <w:r w:rsidR="00C975F0" w:rsidRPr="0008259D">
        <w:rPr>
          <w:rStyle w:val="FontStyle14"/>
          <w:rFonts w:asciiTheme="minorHAnsi" w:hAnsiTheme="minorHAnsi" w:cstheme="minorHAnsi"/>
          <w:color w:val="auto"/>
          <w:sz w:val="24"/>
          <w:szCs w:val="24"/>
        </w:rPr>
        <w:t xml:space="preserve">Wykonawca oświadcza ponadto, że Urządzenie będące przedmiotem niniejszej umowy </w:t>
      </w:r>
      <w:r w:rsidR="00D778B9" w:rsidRPr="0008259D">
        <w:rPr>
          <w:rFonts w:asciiTheme="minorHAnsi" w:hAnsiTheme="minorHAnsi" w:cstheme="minorHAnsi"/>
          <w:color w:val="auto"/>
        </w:rPr>
        <w:t>odpowiada co do jakości wymogom wyrobów dopuszczonych do obrotu oraz zostało dopuszczone do obrotu, oraz że posiada</w:t>
      </w:r>
      <w:r w:rsidR="004D7F23">
        <w:rPr>
          <w:rFonts w:asciiTheme="minorHAnsi" w:hAnsiTheme="minorHAnsi" w:cstheme="minorHAnsi"/>
          <w:color w:val="auto"/>
        </w:rPr>
        <w:t xml:space="preserve"> stosowne</w:t>
      </w:r>
      <w:r w:rsidR="00D778B9" w:rsidRPr="0008259D">
        <w:rPr>
          <w:rFonts w:asciiTheme="minorHAnsi" w:hAnsiTheme="minorHAnsi" w:cstheme="minorHAnsi"/>
          <w:color w:val="auto"/>
        </w:rPr>
        <w:t xml:space="preserve"> certyfikaty, deklaracje zgodności lub certyfikat zgodności, zgodnie z obowiązującymi przepisami prawa. </w:t>
      </w:r>
    </w:p>
    <w:p w14:paraId="6C3F377A" w14:textId="77777777" w:rsidR="008D5C97" w:rsidRPr="0008259D" w:rsidRDefault="008D5C97" w:rsidP="008D5C97">
      <w:pPr>
        <w:pStyle w:val="Style8"/>
        <w:widowControl w:val="0"/>
        <w:tabs>
          <w:tab w:val="left" w:pos="426"/>
          <w:tab w:val="left" w:leader="dot" w:pos="4109"/>
          <w:tab w:val="left" w:leader="dot" w:pos="7142"/>
        </w:tabs>
        <w:suppressAutoHyphens w:val="0"/>
        <w:autoSpaceDE w:val="0"/>
        <w:autoSpaceDN w:val="0"/>
        <w:adjustRightInd w:val="0"/>
        <w:spacing w:line="240" w:lineRule="auto"/>
        <w:ind w:firstLine="0"/>
        <w:jc w:val="both"/>
        <w:textAlignment w:val="auto"/>
        <w:rPr>
          <w:rFonts w:asciiTheme="minorHAnsi" w:hAnsiTheme="minorHAnsi" w:cstheme="minorBidi"/>
          <w:color w:val="auto"/>
        </w:rPr>
      </w:pPr>
    </w:p>
    <w:p w14:paraId="50402806"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 xml:space="preserve">3. Wykonawca oświadcza, że Urządzenie, będące przedmiotem umowy, stanowi jego wyłączną własność oraz że przysługuje mu nieograniczone prawo do samodzielnego rozporządzania przedmiotem umowy nadto, że przedmiot umowy nie jest obciążony żadnymi prawami osób trzecich. </w:t>
      </w:r>
    </w:p>
    <w:p w14:paraId="484C4CD0"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4. Dostawa zrealizowana będzie na koszt i ryzyko Wykonawcy. Dostawa obejmuje załadunek, transport, wyładunek w miejscu wskazanym przez Zamawiającego.</w:t>
      </w:r>
    </w:p>
    <w:p w14:paraId="322BB136"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5. Do czasu odbioru Urządzenia przez Zamawiającego ryzyko wszelkich niebezpieczeństw związanych z ewentualnym uszkodzeniem lub utratą Urządzenia ponosi Wykonawca.</w:t>
      </w:r>
    </w:p>
    <w:p w14:paraId="513A42CD"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6. Dostawa Urządzenia,</w:t>
      </w:r>
      <w:r w:rsidR="001C1446" w:rsidRPr="0008259D">
        <w:rPr>
          <w:rFonts w:asciiTheme="minorHAnsi" w:hAnsiTheme="minorHAnsi"/>
          <w:sz w:val="24"/>
          <w:szCs w:val="24"/>
        </w:rPr>
        <w:t xml:space="preserve"> </w:t>
      </w:r>
      <w:r w:rsidRPr="0008259D">
        <w:rPr>
          <w:rFonts w:asciiTheme="minorHAnsi" w:hAnsiTheme="minorHAnsi"/>
          <w:sz w:val="24"/>
          <w:szCs w:val="24"/>
        </w:rPr>
        <w:t>po weryfikacji przez Zamawiającego, zostanie potwierdzona protokołem odbioru końcowego  podpisanym przez upoważnionych przedstawicieli Stron.</w:t>
      </w:r>
    </w:p>
    <w:p w14:paraId="432198AD"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 xml:space="preserve">7. W ramach niniejszej umowy i wynagrodzenia, o którym mowa w § 6 ust. </w:t>
      </w:r>
      <w:r w:rsidR="00556227">
        <w:rPr>
          <w:rFonts w:asciiTheme="minorHAnsi" w:hAnsiTheme="minorHAnsi"/>
          <w:sz w:val="24"/>
          <w:szCs w:val="24"/>
        </w:rPr>
        <w:t>1</w:t>
      </w:r>
      <w:r w:rsidRPr="0008259D">
        <w:rPr>
          <w:rFonts w:asciiTheme="minorHAnsi" w:hAnsiTheme="minorHAnsi"/>
          <w:sz w:val="24"/>
          <w:szCs w:val="24"/>
        </w:rPr>
        <w:t xml:space="preserve"> Wykonawca zobowiązany jest do dostawy urządzenia loco magazyn Zamawiającego</w:t>
      </w:r>
      <w:r w:rsidR="00FB7FA2" w:rsidRPr="0008259D">
        <w:rPr>
          <w:rFonts w:asciiTheme="minorHAnsi" w:hAnsiTheme="minorHAnsi"/>
          <w:sz w:val="24"/>
          <w:szCs w:val="24"/>
        </w:rPr>
        <w:t>.</w:t>
      </w:r>
    </w:p>
    <w:p w14:paraId="7AEAF564"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8. Zamawiającemu przysługuje prawo odmowy przyjęcia Urządzenia, jeżeli:</w:t>
      </w:r>
    </w:p>
    <w:p w14:paraId="22D507A6" w14:textId="77777777" w:rsidR="006C48F9" w:rsidRPr="0008259D" w:rsidRDefault="006C48F9" w:rsidP="006C48F9">
      <w:pPr>
        <w:numPr>
          <w:ilvl w:val="0"/>
          <w:numId w:val="3"/>
        </w:numPr>
        <w:tabs>
          <w:tab w:val="left" w:pos="993"/>
          <w:tab w:val="left" w:pos="1134"/>
        </w:tabs>
        <w:suppressAutoHyphens/>
        <w:overflowPunct w:val="0"/>
        <w:autoSpaceDE w:val="0"/>
        <w:spacing w:after="0"/>
        <w:ind w:left="720" w:right="20" w:hanging="294"/>
        <w:jc w:val="both"/>
        <w:rPr>
          <w:rFonts w:asciiTheme="minorHAnsi" w:hAnsiTheme="minorHAnsi"/>
          <w:sz w:val="24"/>
          <w:szCs w:val="24"/>
        </w:rPr>
      </w:pPr>
      <w:r w:rsidRPr="0008259D">
        <w:rPr>
          <w:rFonts w:asciiTheme="minorHAnsi" w:hAnsiTheme="minorHAnsi"/>
          <w:sz w:val="24"/>
          <w:szCs w:val="24"/>
        </w:rPr>
        <w:t>będzie ono złej jakości,</w:t>
      </w:r>
    </w:p>
    <w:p w14:paraId="61932AC4" w14:textId="77777777" w:rsidR="006C48F9" w:rsidRPr="0008259D" w:rsidRDefault="006C48F9" w:rsidP="006C48F9">
      <w:pPr>
        <w:numPr>
          <w:ilvl w:val="0"/>
          <w:numId w:val="3"/>
        </w:numPr>
        <w:suppressAutoHyphens/>
        <w:spacing w:after="0"/>
        <w:ind w:left="709" w:hanging="283"/>
        <w:jc w:val="both"/>
        <w:rPr>
          <w:rFonts w:asciiTheme="minorHAnsi" w:hAnsiTheme="minorHAnsi"/>
          <w:sz w:val="24"/>
          <w:szCs w:val="24"/>
        </w:rPr>
      </w:pPr>
      <w:r w:rsidRPr="0008259D">
        <w:rPr>
          <w:rFonts w:asciiTheme="minorHAnsi" w:hAnsiTheme="minorHAnsi"/>
          <w:sz w:val="24"/>
          <w:szCs w:val="24"/>
        </w:rPr>
        <w:t xml:space="preserve">     jakikolwiek element Urządzenia nie będzie oryginalnie zapakowany i oznaczony zgodnie z obowiązującymi przepisami,</w:t>
      </w:r>
    </w:p>
    <w:p w14:paraId="65DC9BA2" w14:textId="77777777" w:rsidR="006C48F9" w:rsidRPr="0008259D" w:rsidRDefault="006C48F9" w:rsidP="006C48F9">
      <w:pPr>
        <w:numPr>
          <w:ilvl w:val="0"/>
          <w:numId w:val="3"/>
        </w:numPr>
        <w:suppressAutoHyphens/>
        <w:spacing w:after="0"/>
        <w:ind w:left="426" w:firstLine="0"/>
        <w:jc w:val="both"/>
        <w:rPr>
          <w:rFonts w:asciiTheme="minorHAnsi" w:hAnsiTheme="minorHAnsi"/>
          <w:sz w:val="24"/>
          <w:szCs w:val="24"/>
        </w:rPr>
      </w:pPr>
      <w:r w:rsidRPr="0008259D">
        <w:rPr>
          <w:rFonts w:asciiTheme="minorHAnsi" w:hAnsiTheme="minorHAnsi"/>
          <w:sz w:val="24"/>
          <w:szCs w:val="24"/>
        </w:rPr>
        <w:t>opakowanie będzie naruszone,</w:t>
      </w:r>
    </w:p>
    <w:p w14:paraId="5B4B8E69" w14:textId="77777777" w:rsidR="006C48F9" w:rsidRPr="0008259D" w:rsidRDefault="006C48F9" w:rsidP="006C48F9">
      <w:pPr>
        <w:numPr>
          <w:ilvl w:val="0"/>
          <w:numId w:val="3"/>
        </w:numPr>
        <w:suppressAutoHyphens/>
        <w:spacing w:after="0"/>
        <w:ind w:left="709" w:hanging="283"/>
        <w:jc w:val="both"/>
        <w:rPr>
          <w:rFonts w:asciiTheme="minorHAnsi" w:hAnsiTheme="minorHAnsi"/>
          <w:sz w:val="24"/>
          <w:szCs w:val="24"/>
        </w:rPr>
      </w:pPr>
      <w:r w:rsidRPr="0008259D">
        <w:rPr>
          <w:rFonts w:asciiTheme="minorHAnsi" w:hAnsiTheme="minorHAnsi"/>
          <w:sz w:val="24"/>
          <w:szCs w:val="24"/>
        </w:rPr>
        <w:lastRenderedPageBreak/>
        <w:t xml:space="preserve">Urządzenie będzie niezgodne z Opisem przedmiotu zamówienia, o którym mowa w § 2 ust. 3 umowy;  </w:t>
      </w:r>
    </w:p>
    <w:p w14:paraId="7CA335F2" w14:textId="77777777" w:rsidR="006C48F9" w:rsidRPr="0008259D" w:rsidRDefault="006C48F9" w:rsidP="006C48F9">
      <w:pPr>
        <w:tabs>
          <w:tab w:val="left" w:pos="0"/>
        </w:tabs>
        <w:jc w:val="both"/>
        <w:rPr>
          <w:rFonts w:asciiTheme="minorHAnsi" w:hAnsiTheme="minorHAnsi"/>
          <w:sz w:val="24"/>
          <w:szCs w:val="24"/>
        </w:rPr>
      </w:pPr>
      <w:r w:rsidRPr="0008259D">
        <w:rPr>
          <w:rFonts w:asciiTheme="minorHAnsi" w:hAnsiTheme="minorHAnsi"/>
          <w:sz w:val="24"/>
          <w:szCs w:val="24"/>
        </w:rPr>
        <w:t>9. W razie zaistnienia sytuacji, o których mowa w ust. 8 Zamawiający wyznaczy dodatkowy termin na dostawę Urządzenia zgodnego z Opisem przedmiotu zamówienia, z zachowaniem prawa naliczenia kar umownych zgodnie z</w:t>
      </w:r>
      <w:r w:rsidRPr="0008259D">
        <w:rPr>
          <w:rFonts w:asciiTheme="minorHAnsi" w:hAnsiTheme="minorHAnsi"/>
          <w:sz w:val="24"/>
          <w:szCs w:val="24"/>
          <w:lang w:eastAsia="pl-PL"/>
        </w:rPr>
        <w:t xml:space="preserve"> </w:t>
      </w:r>
      <w:r w:rsidRPr="0008259D">
        <w:rPr>
          <w:rFonts w:asciiTheme="minorHAnsi" w:hAnsiTheme="minorHAnsi"/>
          <w:sz w:val="24"/>
          <w:szCs w:val="24"/>
        </w:rPr>
        <w:t>§ 9 ust. 1 pkt 1 umowy.</w:t>
      </w:r>
    </w:p>
    <w:p w14:paraId="1C598305" w14:textId="77777777" w:rsidR="006C48F9" w:rsidRPr="0008259D" w:rsidRDefault="00DC1A9B" w:rsidP="006C48F9">
      <w:pPr>
        <w:jc w:val="both"/>
        <w:rPr>
          <w:rFonts w:asciiTheme="minorHAnsi" w:hAnsiTheme="minorHAnsi"/>
          <w:sz w:val="24"/>
          <w:szCs w:val="24"/>
        </w:rPr>
      </w:pPr>
      <w:r>
        <w:rPr>
          <w:rFonts w:asciiTheme="minorHAnsi" w:hAnsiTheme="minorHAnsi"/>
          <w:sz w:val="24"/>
          <w:szCs w:val="24"/>
        </w:rPr>
        <w:t>10</w:t>
      </w:r>
      <w:r w:rsidR="006C48F9" w:rsidRPr="0008259D">
        <w:rPr>
          <w:rFonts w:asciiTheme="minorHAnsi" w:hAnsiTheme="minorHAnsi"/>
          <w:sz w:val="24"/>
          <w:szCs w:val="24"/>
        </w:rPr>
        <w:t xml:space="preserve">. Wykonawca dostarczy Zamawiającemu wraz z dostawą Urządzenia </w:t>
      </w:r>
      <w:r w:rsidR="006C48F9" w:rsidRPr="0008259D">
        <w:rPr>
          <w:rFonts w:asciiTheme="minorHAnsi" w:hAnsiTheme="minorHAnsi"/>
          <w:i/>
          <w:iCs/>
          <w:sz w:val="24"/>
          <w:szCs w:val="24"/>
        </w:rPr>
        <w:t>Instrukcję obsługi</w:t>
      </w:r>
      <w:r w:rsidR="006C48F9" w:rsidRPr="0008259D">
        <w:rPr>
          <w:rFonts w:asciiTheme="minorHAnsi" w:hAnsiTheme="minorHAnsi"/>
          <w:sz w:val="24"/>
          <w:szCs w:val="24"/>
        </w:rPr>
        <w:t xml:space="preserve"> w języku polskim w wersji papierowej 1 (jeden) komplet lub 1 (jeden) komplet w wersji elektronicznej. </w:t>
      </w:r>
    </w:p>
    <w:p w14:paraId="31042544"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w:t>
      </w:r>
      <w:r w:rsidR="00DC1A9B">
        <w:rPr>
          <w:rFonts w:asciiTheme="minorHAnsi" w:hAnsiTheme="minorHAnsi"/>
          <w:sz w:val="24"/>
          <w:szCs w:val="24"/>
        </w:rPr>
        <w:t>1</w:t>
      </w:r>
      <w:r w:rsidRPr="0008259D">
        <w:rPr>
          <w:rFonts w:asciiTheme="minorHAnsi" w:hAnsiTheme="minorHAnsi"/>
          <w:sz w:val="24"/>
          <w:szCs w:val="24"/>
        </w:rPr>
        <w:t>. Zamawiający i Wykonawca wybrany w postępowaniu o udzielenie zamówienia publicznego zobowiązani są współdziałać przy wykonaniu umowy  w celu należytej realizacji zamówienia.</w:t>
      </w:r>
    </w:p>
    <w:p w14:paraId="0716825D"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w:t>
      </w:r>
      <w:r w:rsidR="00DC1A9B">
        <w:rPr>
          <w:rFonts w:asciiTheme="minorHAnsi" w:hAnsiTheme="minorHAnsi"/>
          <w:sz w:val="24"/>
          <w:szCs w:val="24"/>
        </w:rPr>
        <w:t>2</w:t>
      </w:r>
      <w:r w:rsidRPr="0008259D">
        <w:rPr>
          <w:rFonts w:asciiTheme="minorHAnsi" w:hAnsiTheme="minorHAnsi"/>
          <w:sz w:val="24"/>
          <w:szCs w:val="24"/>
        </w:rPr>
        <w:t>. Wykonawca jest zobowiązany do udzielenia każdorazowo, na żądanie Zamawiającego, pełnej informacji na temat stanu realizacji umowy. Zamawiający ma prawo do oceny i kontroli realizacji przedmiotu umowy na każdym etapie. W przypadku zgłoszenia przez Zamawiającego zastrzeżeń związanych z wykonywaniem przedmiotu umowy, Wykonawca ma obowiązek skorygowania sposobu realizacji przedmiotu umowy bądź odniesienia się do wniesionych zastrzeżeń w terminie 7 dni licząc od dnia ich zgłoszenia.</w:t>
      </w:r>
    </w:p>
    <w:p w14:paraId="0593E967"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w:t>
      </w:r>
      <w:r w:rsidR="00DC1A9B">
        <w:rPr>
          <w:rFonts w:asciiTheme="minorHAnsi" w:hAnsiTheme="minorHAnsi"/>
          <w:sz w:val="24"/>
          <w:szCs w:val="24"/>
        </w:rPr>
        <w:t>3</w:t>
      </w:r>
      <w:r w:rsidRPr="0008259D">
        <w:rPr>
          <w:rFonts w:asciiTheme="minorHAnsi" w:hAnsiTheme="minorHAnsi"/>
          <w:sz w:val="24"/>
          <w:szCs w:val="24"/>
        </w:rPr>
        <w:t>. Wykonawca zobowiązuje się do zachowania w tajemnicy treści przekazanych mu dokumentów oraz informacji uzyskanych w związku z realizacją przedmiotu umowy, zgodnie z powszechnie obowiązującymi przepisami prawa, w tym przepisami szczególnymi w zakresie działalności gospodarczej.</w:t>
      </w:r>
    </w:p>
    <w:p w14:paraId="166DD010" w14:textId="77777777" w:rsidR="008D5C97" w:rsidRPr="0008259D" w:rsidRDefault="006C48F9" w:rsidP="008D5C97">
      <w:pPr>
        <w:rPr>
          <w:rFonts w:asciiTheme="minorHAnsi" w:hAnsiTheme="minorHAnsi" w:cs="Times New Roman"/>
          <w:sz w:val="24"/>
          <w:szCs w:val="24"/>
        </w:rPr>
      </w:pPr>
      <w:r w:rsidRPr="0008259D">
        <w:rPr>
          <w:rFonts w:asciiTheme="minorHAnsi" w:hAnsiTheme="minorHAnsi"/>
          <w:sz w:val="24"/>
          <w:szCs w:val="24"/>
        </w:rPr>
        <w:t>1</w:t>
      </w:r>
      <w:r w:rsidR="00DC1A9B">
        <w:rPr>
          <w:rFonts w:asciiTheme="minorHAnsi" w:hAnsiTheme="minorHAnsi"/>
          <w:sz w:val="24"/>
          <w:szCs w:val="24"/>
        </w:rPr>
        <w:t>4</w:t>
      </w:r>
      <w:r w:rsidRPr="0008259D">
        <w:rPr>
          <w:rFonts w:asciiTheme="minorHAnsi" w:hAnsiTheme="minorHAnsi"/>
          <w:sz w:val="24"/>
          <w:szCs w:val="24"/>
        </w:rPr>
        <w:t xml:space="preserve">. </w:t>
      </w:r>
      <w:r w:rsidR="00D778B9" w:rsidRPr="0008259D">
        <w:rPr>
          <w:rFonts w:asciiTheme="minorHAnsi" w:eastAsia="Times New Roman" w:hAnsiTheme="minorHAnsi" w:cstheme="minorHAnsi"/>
          <w:sz w:val="24"/>
          <w:szCs w:val="24"/>
        </w:rPr>
        <w:t>Wykonawca oświadcza, iż jest profesjonalistą w zakresie prowadzonej przez siebie działalności oraz w zakresie zaciągniętych w niniejszej umowie zobowiązań, przez co rozumie się w szczególności, iż posiada odpowiednie zasoby ludzkie i materiałowe do wykonania zaciągniętych zobowiązań, a ponadto legitymuje się stosownymi uprawnieniami, certyfikatami, zezwoleniami, badaniami i innymi tego typu dokumentami niezbędnymi do prawidłowej realizacji obowiązków wynikających z niniejszej umowy. Wykonawca oświadcza ponadto, iż jest świadomy ciążących na nim obowiązków określonych zarówno właściwymi przepisami prawa jak i wynikających z przeprowadzonego postępowania przetargowego oraz niniejszej umowy.</w:t>
      </w:r>
    </w:p>
    <w:p w14:paraId="0DD3BFC5" w14:textId="77777777" w:rsidR="006C48F9" w:rsidRPr="0008259D" w:rsidRDefault="006C48F9" w:rsidP="006C48F9">
      <w:pPr>
        <w:pStyle w:val="Bezodstpw1"/>
        <w:spacing w:line="276" w:lineRule="auto"/>
        <w:jc w:val="both"/>
        <w:rPr>
          <w:rFonts w:asciiTheme="minorHAnsi" w:hAnsiTheme="minorHAnsi"/>
          <w:sz w:val="24"/>
          <w:szCs w:val="24"/>
        </w:rPr>
      </w:pPr>
      <w:r w:rsidRPr="0008259D">
        <w:rPr>
          <w:rFonts w:asciiTheme="minorHAnsi" w:hAnsiTheme="minorHAnsi" w:cs="Times New Roman"/>
          <w:sz w:val="24"/>
          <w:szCs w:val="24"/>
        </w:rPr>
        <w:t>1</w:t>
      </w:r>
      <w:r w:rsidR="00DC1A9B">
        <w:rPr>
          <w:rFonts w:asciiTheme="minorHAnsi" w:hAnsiTheme="minorHAnsi" w:cs="Times New Roman"/>
          <w:sz w:val="24"/>
          <w:szCs w:val="24"/>
        </w:rPr>
        <w:t>5</w:t>
      </w:r>
      <w:r w:rsidRPr="0008259D">
        <w:rPr>
          <w:rFonts w:asciiTheme="minorHAnsi" w:hAnsiTheme="minorHAnsi" w:cs="Times New Roman"/>
          <w:sz w:val="24"/>
          <w:szCs w:val="24"/>
        </w:rPr>
        <w:t>. Wykonawca zobowiązuje się do:</w:t>
      </w:r>
    </w:p>
    <w:p w14:paraId="0F70A6C3" w14:textId="77777777" w:rsidR="006C48F9" w:rsidRPr="0008259D" w:rsidRDefault="006C48F9" w:rsidP="006C48F9">
      <w:pPr>
        <w:pStyle w:val="Bezodstpw1"/>
        <w:numPr>
          <w:ilvl w:val="0"/>
          <w:numId w:val="12"/>
        </w:numPr>
        <w:spacing w:line="276" w:lineRule="auto"/>
        <w:ind w:left="1134"/>
        <w:jc w:val="both"/>
        <w:rPr>
          <w:rFonts w:asciiTheme="minorHAnsi" w:hAnsiTheme="minorHAnsi"/>
          <w:sz w:val="24"/>
          <w:szCs w:val="24"/>
        </w:rPr>
      </w:pPr>
      <w:r w:rsidRPr="0008259D">
        <w:rPr>
          <w:rFonts w:asciiTheme="minorHAnsi" w:hAnsiTheme="minorHAnsi" w:cs="Times New Roman"/>
          <w:sz w:val="24"/>
          <w:szCs w:val="24"/>
        </w:rPr>
        <w:t>realizacji przedmiotu umowy w sposób staranny, odpowiadający powszechnie przyjętym standardom i normom technicznym, zgodnie z postanowieniami niniejszej umowy</w:t>
      </w:r>
      <w:r w:rsidR="00FB7FA2" w:rsidRPr="0008259D">
        <w:rPr>
          <w:rFonts w:asciiTheme="minorHAnsi" w:hAnsiTheme="minorHAnsi" w:cs="Times New Roman"/>
          <w:sz w:val="24"/>
          <w:szCs w:val="24"/>
        </w:rPr>
        <w:t xml:space="preserve"> oraz przepisami prawa powszechnie obowiązującego, </w:t>
      </w:r>
    </w:p>
    <w:p w14:paraId="6FBA312C" w14:textId="77777777" w:rsidR="006C48F9" w:rsidRPr="0008259D" w:rsidRDefault="006C48F9" w:rsidP="006C48F9">
      <w:pPr>
        <w:pStyle w:val="Bezodstpw1"/>
        <w:numPr>
          <w:ilvl w:val="0"/>
          <w:numId w:val="12"/>
        </w:numPr>
        <w:spacing w:line="276" w:lineRule="auto"/>
        <w:ind w:left="1134"/>
        <w:jc w:val="both"/>
        <w:rPr>
          <w:rFonts w:asciiTheme="minorHAnsi" w:hAnsiTheme="minorHAnsi"/>
          <w:sz w:val="24"/>
          <w:szCs w:val="24"/>
        </w:rPr>
      </w:pPr>
      <w:r w:rsidRPr="0008259D">
        <w:rPr>
          <w:rFonts w:asciiTheme="minorHAnsi" w:hAnsiTheme="minorHAnsi" w:cs="Times New Roman"/>
          <w:sz w:val="24"/>
          <w:szCs w:val="24"/>
        </w:rPr>
        <w:t>informowania Zamawiającego o wszelkich czynnikach mogących negatywnie wpłynąć na realizację przedmiotu umowy, w szczególności na terminową bądź prawidłową realizację przedmiotu umowy, niezwłocznie po ich wystąpieniu.</w:t>
      </w:r>
    </w:p>
    <w:p w14:paraId="54FD56E0" w14:textId="77777777" w:rsidR="006C48F9" w:rsidRPr="0008259D" w:rsidRDefault="006C48F9" w:rsidP="006C48F9">
      <w:pPr>
        <w:pStyle w:val="Bezodstpw1"/>
        <w:spacing w:line="276" w:lineRule="auto"/>
        <w:rPr>
          <w:rFonts w:asciiTheme="minorHAnsi" w:hAnsiTheme="minorHAnsi" w:cs="Arial"/>
          <w:sz w:val="24"/>
          <w:szCs w:val="24"/>
        </w:rPr>
      </w:pPr>
      <w:r w:rsidRPr="0008259D">
        <w:rPr>
          <w:rFonts w:asciiTheme="minorHAnsi" w:hAnsiTheme="minorHAnsi"/>
          <w:sz w:val="24"/>
          <w:szCs w:val="24"/>
        </w:rPr>
        <w:lastRenderedPageBreak/>
        <w:t>1</w:t>
      </w:r>
      <w:r w:rsidR="00DC1A9B">
        <w:rPr>
          <w:rFonts w:asciiTheme="minorHAnsi" w:hAnsiTheme="minorHAnsi"/>
          <w:sz w:val="24"/>
          <w:szCs w:val="24"/>
        </w:rPr>
        <w:t>6</w:t>
      </w:r>
      <w:r w:rsidRPr="0008259D">
        <w:rPr>
          <w:rFonts w:asciiTheme="minorHAnsi" w:hAnsiTheme="minorHAnsi"/>
          <w:sz w:val="24"/>
          <w:szCs w:val="24"/>
        </w:rPr>
        <w:t>. W</w:t>
      </w:r>
      <w:r w:rsidRPr="0008259D">
        <w:rPr>
          <w:rFonts w:asciiTheme="minorHAnsi" w:hAnsiTheme="minorHAnsi" w:cs="Arial"/>
          <w:sz w:val="24"/>
          <w:szCs w:val="24"/>
        </w:rPr>
        <w:t>ykonawca dostarczy  świadectwa rejestracji, instrukcje obsługi w języku polskim dla zaoferowanych i dostarczanych produktów spełniające w swojej formie i treści wymogi dostępności zgodnie z art. 6 Ustawy o zapewnieniu dostępności osobom ze szczególnymi potrzebami z dnia 19 lipca 2019 r. (Dz.U. z 2019 r. poz. 1696).</w:t>
      </w:r>
    </w:p>
    <w:p w14:paraId="15FAACD0" w14:textId="77777777" w:rsidR="008D5C97" w:rsidRPr="0008259D" w:rsidRDefault="008D5C97" w:rsidP="008D5C97">
      <w:pPr>
        <w:spacing w:after="0" w:line="300" w:lineRule="auto"/>
        <w:jc w:val="both"/>
        <w:rPr>
          <w:rFonts w:cstheme="minorHAnsi"/>
          <w:sz w:val="24"/>
          <w:szCs w:val="24"/>
        </w:rPr>
      </w:pPr>
      <w:r w:rsidRPr="0008259D">
        <w:rPr>
          <w:rFonts w:asciiTheme="minorHAnsi" w:hAnsiTheme="minorHAnsi" w:cstheme="minorHAnsi"/>
          <w:sz w:val="24"/>
          <w:szCs w:val="24"/>
        </w:rPr>
        <w:t>1</w:t>
      </w:r>
      <w:r w:rsidR="00DC1A9B">
        <w:rPr>
          <w:rFonts w:asciiTheme="minorHAnsi" w:hAnsiTheme="minorHAnsi" w:cstheme="minorHAnsi"/>
          <w:sz w:val="24"/>
          <w:szCs w:val="24"/>
        </w:rPr>
        <w:t>7</w:t>
      </w:r>
      <w:r w:rsidRPr="0008259D">
        <w:rPr>
          <w:rFonts w:asciiTheme="minorHAnsi" w:hAnsiTheme="minorHAnsi" w:cstheme="minorHAnsi"/>
          <w:sz w:val="24"/>
          <w:szCs w:val="24"/>
        </w:rPr>
        <w:t>. Wykonawca uwzględniając zapis ust. 1</w:t>
      </w:r>
      <w:r w:rsidR="00DC1A9B">
        <w:rPr>
          <w:rFonts w:asciiTheme="minorHAnsi" w:hAnsiTheme="minorHAnsi" w:cstheme="minorHAnsi"/>
          <w:sz w:val="24"/>
          <w:szCs w:val="24"/>
        </w:rPr>
        <w:t>6</w:t>
      </w:r>
      <w:r w:rsidRPr="0008259D">
        <w:rPr>
          <w:rFonts w:asciiTheme="minorHAnsi" w:hAnsiTheme="minorHAnsi" w:cstheme="minorHAnsi"/>
          <w:sz w:val="24"/>
          <w:szCs w:val="24"/>
        </w:rPr>
        <w:t xml:space="preserve"> powyżej zobowiązany jest dostarczyć Urządzenie wraz z wymienionymi poniżej dokumentami:</w:t>
      </w:r>
    </w:p>
    <w:p w14:paraId="4CC46E72" w14:textId="77777777" w:rsidR="00FB7FA2" w:rsidRPr="0008259D" w:rsidRDefault="008D5C97" w:rsidP="00FB7FA2">
      <w:pPr>
        <w:pStyle w:val="Akapitzlist"/>
        <w:numPr>
          <w:ilvl w:val="0"/>
          <w:numId w:val="16"/>
        </w:numPr>
        <w:spacing w:after="0" w:line="300" w:lineRule="auto"/>
        <w:jc w:val="both"/>
        <w:rPr>
          <w:rFonts w:cstheme="minorHAnsi"/>
          <w:sz w:val="24"/>
          <w:szCs w:val="24"/>
        </w:rPr>
      </w:pPr>
      <w:r w:rsidRPr="0008259D">
        <w:rPr>
          <w:rFonts w:cstheme="minorHAnsi"/>
          <w:sz w:val="24"/>
          <w:szCs w:val="24"/>
        </w:rPr>
        <w:t xml:space="preserve">odpowiednią dla danego Urządzenia dokumentacją techniczną </w:t>
      </w:r>
      <w:r w:rsidR="00303E5C" w:rsidRPr="00303E5C">
        <w:rPr>
          <w:rFonts w:cstheme="minorHAnsi"/>
          <w:color w:val="FF0000"/>
          <w:sz w:val="24"/>
          <w:szCs w:val="24"/>
        </w:rPr>
        <w:t>„DTR” lub instalacyjna (wymagania instalacyjne) przeznaczona dla użytkowników dostarczana wraz z urządzeniem</w:t>
      </w:r>
    </w:p>
    <w:p w14:paraId="26CDDED0" w14:textId="77777777" w:rsidR="00FB7FA2" w:rsidRPr="0008259D" w:rsidRDefault="008D5C97" w:rsidP="00FB7FA2">
      <w:pPr>
        <w:pStyle w:val="Akapitzlist"/>
        <w:numPr>
          <w:ilvl w:val="0"/>
          <w:numId w:val="16"/>
        </w:numPr>
        <w:spacing w:after="0" w:line="300" w:lineRule="auto"/>
        <w:jc w:val="both"/>
        <w:rPr>
          <w:rFonts w:cstheme="minorHAnsi"/>
          <w:sz w:val="24"/>
          <w:szCs w:val="24"/>
        </w:rPr>
      </w:pPr>
      <w:r w:rsidRPr="0008259D">
        <w:rPr>
          <w:rFonts w:cstheme="minorHAnsi"/>
          <w:sz w:val="24"/>
          <w:szCs w:val="24"/>
        </w:rPr>
        <w:t xml:space="preserve">Instrukcje obsługi dla użytkownika, </w:t>
      </w:r>
    </w:p>
    <w:p w14:paraId="42E98B68" w14:textId="77777777" w:rsidR="00FB7FA2" w:rsidRPr="0008259D" w:rsidRDefault="008D5C97" w:rsidP="00FB7FA2">
      <w:pPr>
        <w:pStyle w:val="Akapitzlist"/>
        <w:numPr>
          <w:ilvl w:val="0"/>
          <w:numId w:val="16"/>
        </w:numPr>
        <w:spacing w:after="0" w:line="300" w:lineRule="auto"/>
        <w:jc w:val="both"/>
        <w:rPr>
          <w:rFonts w:cstheme="minorHAnsi"/>
          <w:sz w:val="24"/>
          <w:szCs w:val="24"/>
        </w:rPr>
      </w:pPr>
      <w:r w:rsidRPr="0008259D">
        <w:rPr>
          <w:rFonts w:cstheme="minorHAnsi"/>
          <w:sz w:val="24"/>
          <w:szCs w:val="24"/>
        </w:rPr>
        <w:t>dokument karty gwarancyjnej, wypełnioną czytelnie i bez poprawek z wypisanymi w niej numerem seryjnym lub innym unikatowym numerem danego urządzenia (zgodnym z numerem uwidocznionym na obudowie tego urządzenia),</w:t>
      </w:r>
    </w:p>
    <w:p w14:paraId="1495F751" w14:textId="77777777" w:rsidR="00FB7FA2" w:rsidRPr="0008259D" w:rsidRDefault="008D5C97" w:rsidP="00FB7FA2">
      <w:pPr>
        <w:pStyle w:val="Akapitzlist"/>
        <w:numPr>
          <w:ilvl w:val="0"/>
          <w:numId w:val="16"/>
        </w:numPr>
        <w:spacing w:after="0" w:line="300" w:lineRule="auto"/>
        <w:jc w:val="both"/>
        <w:rPr>
          <w:rFonts w:cstheme="minorHAnsi"/>
          <w:sz w:val="24"/>
          <w:szCs w:val="24"/>
        </w:rPr>
      </w:pPr>
      <w:r w:rsidRPr="0008259D">
        <w:rPr>
          <w:rFonts w:cstheme="minorHAnsi"/>
          <w:sz w:val="24"/>
          <w:szCs w:val="24"/>
        </w:rPr>
        <w:t xml:space="preserve">inne dokumenty, których sporządzenie i wydanie ze względu na charakter Urządzenia jest wymagane obowiązującymi przepisami prawa. </w:t>
      </w:r>
    </w:p>
    <w:p w14:paraId="583D8C6E" w14:textId="77777777" w:rsidR="00FB7FA2" w:rsidRPr="0008259D" w:rsidRDefault="00FB7FA2" w:rsidP="006C48F9">
      <w:pPr>
        <w:pStyle w:val="Bezodstpw1"/>
        <w:spacing w:line="276" w:lineRule="auto"/>
        <w:rPr>
          <w:rFonts w:asciiTheme="minorHAnsi" w:hAnsiTheme="minorHAnsi"/>
          <w:sz w:val="24"/>
          <w:szCs w:val="24"/>
        </w:rPr>
      </w:pPr>
    </w:p>
    <w:p w14:paraId="4C414608" w14:textId="77777777" w:rsidR="006C48F9" w:rsidRPr="0008259D" w:rsidRDefault="006C48F9" w:rsidP="006C48F9">
      <w:pPr>
        <w:pStyle w:val="Bezodstpw1"/>
        <w:spacing w:line="276" w:lineRule="auto"/>
        <w:jc w:val="both"/>
        <w:rPr>
          <w:rFonts w:asciiTheme="minorHAnsi" w:hAnsiTheme="minorHAnsi"/>
          <w:sz w:val="24"/>
          <w:szCs w:val="24"/>
        </w:rPr>
      </w:pPr>
    </w:p>
    <w:p w14:paraId="7F287439"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4</w:t>
      </w:r>
    </w:p>
    <w:p w14:paraId="4DFFAE4F"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OSOBY  ODPOWIEDZIALNE  ZA  REALIZACJĘ  UMOWY</w:t>
      </w:r>
    </w:p>
    <w:p w14:paraId="64CEF36D"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1. Osobami odpowiedzialnymi za realizację niniejszej umowy są:</w:t>
      </w:r>
    </w:p>
    <w:p w14:paraId="725D778F" w14:textId="77777777" w:rsidR="006C48F9" w:rsidRPr="0008259D" w:rsidRDefault="006C48F9" w:rsidP="006C48F9">
      <w:pPr>
        <w:numPr>
          <w:ilvl w:val="0"/>
          <w:numId w:val="2"/>
        </w:numPr>
        <w:suppressAutoHyphens/>
        <w:spacing w:after="0"/>
        <w:ind w:hanging="654"/>
        <w:jc w:val="both"/>
        <w:rPr>
          <w:rFonts w:asciiTheme="minorHAnsi" w:hAnsiTheme="minorHAnsi"/>
          <w:sz w:val="24"/>
          <w:szCs w:val="24"/>
        </w:rPr>
      </w:pPr>
      <w:r w:rsidRPr="0008259D">
        <w:rPr>
          <w:rFonts w:asciiTheme="minorHAnsi" w:hAnsiTheme="minorHAnsi"/>
          <w:sz w:val="24"/>
          <w:szCs w:val="24"/>
        </w:rPr>
        <w:t>z ramienia Zamawiającego: …………………, tel. ……….., e-mail: …………..</w:t>
      </w:r>
    </w:p>
    <w:p w14:paraId="06C0966C" w14:textId="77777777" w:rsidR="006C48F9" w:rsidRPr="0008259D" w:rsidRDefault="006C48F9" w:rsidP="006C48F9">
      <w:pPr>
        <w:numPr>
          <w:ilvl w:val="0"/>
          <w:numId w:val="2"/>
        </w:numPr>
        <w:suppressAutoHyphens/>
        <w:spacing w:after="0"/>
        <w:ind w:hanging="654"/>
        <w:jc w:val="both"/>
        <w:rPr>
          <w:rFonts w:asciiTheme="minorHAnsi" w:hAnsiTheme="minorHAnsi"/>
          <w:sz w:val="24"/>
          <w:szCs w:val="24"/>
        </w:rPr>
      </w:pPr>
      <w:r w:rsidRPr="0008259D">
        <w:rPr>
          <w:rFonts w:asciiTheme="minorHAnsi" w:hAnsiTheme="minorHAnsi"/>
          <w:sz w:val="24"/>
          <w:szCs w:val="24"/>
        </w:rPr>
        <w:t>z ramienia Wykonawcy: ……………………., tel. ……….., e-mail: …………..</w:t>
      </w:r>
    </w:p>
    <w:p w14:paraId="25576F40"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2. W przypadku zmiany osób wskazanych w ust. 1, Strony zobowiązane są do wzajemnego informowania się o zaistniałej sytuacji w formie e-mail, na adresy wskazane w ust. 1. Zmiana taka nie wymaga dla swojej ważności zmiany umowy w drodze aneksu.</w:t>
      </w:r>
    </w:p>
    <w:p w14:paraId="26539EB4" w14:textId="77777777" w:rsidR="006C48F9" w:rsidRPr="0008259D" w:rsidRDefault="006C48F9" w:rsidP="006C48F9">
      <w:pPr>
        <w:jc w:val="both"/>
        <w:rPr>
          <w:rFonts w:asciiTheme="minorHAnsi" w:hAnsiTheme="minorHAnsi"/>
          <w:sz w:val="24"/>
          <w:szCs w:val="24"/>
        </w:rPr>
      </w:pPr>
    </w:p>
    <w:p w14:paraId="70FC188F"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5</w:t>
      </w:r>
    </w:p>
    <w:p w14:paraId="1247167F"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TERMIN  REALIZACJI  PRZEDMIOTU  UMOWY</w:t>
      </w:r>
    </w:p>
    <w:p w14:paraId="4C36B305"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 xml:space="preserve">Wykonawca zobowiązany jest dostarczyć Urządzenie w terminie do </w:t>
      </w:r>
      <w:r w:rsidR="00441414" w:rsidRPr="0008259D">
        <w:rPr>
          <w:rFonts w:asciiTheme="minorHAnsi" w:hAnsiTheme="minorHAnsi"/>
          <w:sz w:val="24"/>
          <w:szCs w:val="24"/>
        </w:rPr>
        <w:t>…………….</w:t>
      </w:r>
      <w:r w:rsidRPr="0008259D">
        <w:rPr>
          <w:rFonts w:asciiTheme="minorHAnsi" w:hAnsiTheme="minorHAnsi"/>
          <w:sz w:val="24"/>
          <w:szCs w:val="24"/>
        </w:rPr>
        <w:t xml:space="preserve"> </w:t>
      </w:r>
    </w:p>
    <w:p w14:paraId="697E9916" w14:textId="77777777" w:rsidR="006C48F9" w:rsidRPr="0008259D" w:rsidRDefault="006C48F9" w:rsidP="006C48F9">
      <w:pPr>
        <w:jc w:val="both"/>
        <w:rPr>
          <w:rFonts w:asciiTheme="minorHAnsi" w:hAnsiTheme="minorHAnsi"/>
          <w:sz w:val="24"/>
          <w:szCs w:val="24"/>
        </w:rPr>
      </w:pPr>
    </w:p>
    <w:p w14:paraId="38C3CBC4"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6</w:t>
      </w:r>
    </w:p>
    <w:p w14:paraId="4A6CF1D3"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WYNAGRODZENIE  WYKONAWCY</w:t>
      </w:r>
    </w:p>
    <w:p w14:paraId="5085FA67" w14:textId="77777777" w:rsidR="006C48F9" w:rsidRPr="0008259D" w:rsidRDefault="006C48F9" w:rsidP="006C48F9">
      <w:pPr>
        <w:numPr>
          <w:ilvl w:val="0"/>
          <w:numId w:val="1"/>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Wynagrodzenie</w:t>
      </w:r>
      <w:r w:rsidR="00FB7FA2" w:rsidRPr="0008259D">
        <w:rPr>
          <w:rFonts w:asciiTheme="minorHAnsi" w:hAnsiTheme="minorHAnsi"/>
          <w:sz w:val="24"/>
          <w:szCs w:val="24"/>
        </w:rPr>
        <w:t xml:space="preserve"> </w:t>
      </w:r>
      <w:r w:rsidR="008D5C97" w:rsidRPr="0008259D">
        <w:rPr>
          <w:rFonts w:asciiTheme="minorHAnsi" w:hAnsiTheme="minorHAnsi"/>
          <w:sz w:val="24"/>
          <w:szCs w:val="24"/>
        </w:rPr>
        <w:t>ryczałtowe</w:t>
      </w:r>
      <w:r w:rsidRPr="0008259D">
        <w:rPr>
          <w:rFonts w:asciiTheme="minorHAnsi" w:hAnsiTheme="minorHAnsi"/>
          <w:sz w:val="24"/>
          <w:szCs w:val="24"/>
        </w:rPr>
        <w:t xml:space="preserve"> Wykonawcy za realizację przedmiotu umowy wynosi ………. zł netto + …. VAT tj. …………. zł brutto (słownie: ………..). </w:t>
      </w:r>
    </w:p>
    <w:p w14:paraId="3EE41796" w14:textId="77777777" w:rsidR="006C48F9" w:rsidRPr="0008259D" w:rsidRDefault="006C48F9" w:rsidP="006C48F9">
      <w:pPr>
        <w:numPr>
          <w:ilvl w:val="0"/>
          <w:numId w:val="1"/>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lastRenderedPageBreak/>
        <w:t>Wynagrodzenie wymienione w ust. 1 obejmuje wszelkie koszty, jakie poniesie Wykonawca z tytułu należytej i zgodnej z niniejszą umową oraz obowiązującymi przepisami realizacji przedmiotu zamówienia, w szczególności koszt zakupu Urządzenia, transportu, ubezpieczenia na czas transportu, załadunku i rozładunku w miejscu dostawy  Urządzenia,  świadczenia serwisu gwarancyjnego,  a także należnych opłat i podatków wynikających z obowiązujących przepisów, w tym podatku od towarów i usług oraz cła.</w:t>
      </w:r>
    </w:p>
    <w:p w14:paraId="4F69AAFC" w14:textId="77777777" w:rsidR="00F876C1" w:rsidRPr="0008259D" w:rsidRDefault="006C48F9" w:rsidP="00F876C1">
      <w:pPr>
        <w:numPr>
          <w:ilvl w:val="0"/>
          <w:numId w:val="1"/>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Należne Wykonawcy wynagrodzenie nie ulegnie zmianie w okresie obowiązywania umowy.</w:t>
      </w:r>
    </w:p>
    <w:p w14:paraId="23D1690E" w14:textId="77777777" w:rsidR="006C48F9" w:rsidRPr="0008259D" w:rsidRDefault="006C48F9" w:rsidP="006C48F9">
      <w:pPr>
        <w:ind w:left="360"/>
        <w:jc w:val="center"/>
        <w:rPr>
          <w:rFonts w:asciiTheme="minorHAnsi" w:hAnsiTheme="minorHAnsi"/>
          <w:b/>
          <w:sz w:val="24"/>
          <w:szCs w:val="24"/>
        </w:rPr>
      </w:pPr>
    </w:p>
    <w:p w14:paraId="33B7F9F4"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 7</w:t>
      </w:r>
    </w:p>
    <w:p w14:paraId="33FCE480"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WARUNKI PŁATNOŚCI</w:t>
      </w:r>
    </w:p>
    <w:p w14:paraId="07D6DAB2" w14:textId="77777777" w:rsidR="006C48F9" w:rsidRPr="0008259D" w:rsidRDefault="00D778B9" w:rsidP="006C48F9">
      <w:pPr>
        <w:numPr>
          <w:ilvl w:val="0"/>
          <w:numId w:val="5"/>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 xml:space="preserve">Płatności wynagrodzenia, o którym mowa w § 6 ust. 1 Zamawiający dokonuje przelewem na rachunek bankowy Wykonawcy, po dostarczeniu Zamawiającemu Urządzenia oraz </w:t>
      </w:r>
      <w:r w:rsidR="00B973F2" w:rsidRPr="0008259D">
        <w:rPr>
          <w:rFonts w:asciiTheme="minorHAnsi" w:hAnsiTheme="minorHAnsi"/>
          <w:sz w:val="24"/>
          <w:szCs w:val="24"/>
        </w:rPr>
        <w:t>podpisanego przez Strony</w:t>
      </w:r>
      <w:r w:rsidRPr="0008259D">
        <w:rPr>
          <w:rFonts w:asciiTheme="minorHAnsi" w:hAnsiTheme="minorHAnsi"/>
          <w:sz w:val="24"/>
          <w:szCs w:val="24"/>
        </w:rPr>
        <w:t xml:space="preserve"> protokołu odbioru końcowego wskazanego w § 3 ust. 6 umowy, w terminie </w:t>
      </w:r>
      <w:r w:rsidRPr="0008259D">
        <w:rPr>
          <w:rFonts w:asciiTheme="minorHAnsi" w:hAnsiTheme="minorHAnsi"/>
          <w:b/>
          <w:sz w:val="24"/>
          <w:szCs w:val="24"/>
        </w:rPr>
        <w:t>do 30 dni</w:t>
      </w:r>
      <w:r w:rsidRPr="0008259D">
        <w:rPr>
          <w:rFonts w:asciiTheme="minorHAnsi" w:hAnsiTheme="minorHAnsi"/>
          <w:sz w:val="24"/>
          <w:szCs w:val="24"/>
        </w:rPr>
        <w:t xml:space="preserve"> od daty doręczenia Zamawiającemu prawidłowo wystawionej faktury VAT.  </w:t>
      </w:r>
    </w:p>
    <w:p w14:paraId="58908A1F" w14:textId="77777777" w:rsidR="006C48F9" w:rsidRPr="0008259D" w:rsidRDefault="006C48F9" w:rsidP="006C48F9">
      <w:pPr>
        <w:numPr>
          <w:ilvl w:val="0"/>
          <w:numId w:val="5"/>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Za datę zapłaty przyjmuje się datę obciążenia rachunku bankowego Zamawiającego.</w:t>
      </w:r>
    </w:p>
    <w:p w14:paraId="3C0FAE97" w14:textId="77777777" w:rsidR="006C48F9" w:rsidRPr="0008259D" w:rsidRDefault="006C48F9" w:rsidP="006C48F9">
      <w:pPr>
        <w:numPr>
          <w:ilvl w:val="0"/>
          <w:numId w:val="5"/>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 xml:space="preserve">Za nieterminowe regulowanie należności Wykonawcy przysługuje prawo naliczenia odsetek ustawowych za zwłokę. </w:t>
      </w:r>
    </w:p>
    <w:p w14:paraId="40A99CD7" w14:textId="77777777" w:rsidR="006C48F9" w:rsidRPr="0008259D" w:rsidRDefault="006C48F9" w:rsidP="006C48F9">
      <w:pPr>
        <w:pStyle w:val="Tekstpodstawowy"/>
        <w:numPr>
          <w:ilvl w:val="0"/>
          <w:numId w:val="5"/>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 xml:space="preserve">Wykonawca oświadcza, że wskazany rachunek bankowy do regulowania należności z tytułu realizacji niniejszej umowy znajduje się na </w:t>
      </w:r>
      <w:r w:rsidRPr="0008259D">
        <w:rPr>
          <w:rFonts w:asciiTheme="minorHAnsi" w:hAnsiTheme="minorHAnsi"/>
          <w:i/>
          <w:iCs/>
          <w:szCs w:val="24"/>
        </w:rPr>
        <w:t>„białej liście podatników”</w:t>
      </w:r>
      <w:r w:rsidRPr="0008259D">
        <w:rPr>
          <w:rFonts w:asciiTheme="minorHAnsi" w:hAnsiTheme="minorHAnsi"/>
          <w:szCs w:val="24"/>
        </w:rPr>
        <w:t>, o której mowa w art. 96b ustawy o podatku od towarów i usług oraz że prowadzony jest do niego rachunek VAT.</w:t>
      </w:r>
    </w:p>
    <w:p w14:paraId="45F2B09B" w14:textId="77777777" w:rsidR="006C48F9" w:rsidRPr="0008259D" w:rsidRDefault="006C48F9" w:rsidP="006C48F9">
      <w:pPr>
        <w:pStyle w:val="Tekstpodstawowy"/>
        <w:numPr>
          <w:ilvl w:val="0"/>
          <w:numId w:val="5"/>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Wykonawca oświadcza, że właściwy dla Niego jest następujący Urząd Skarbowy: ………………</w:t>
      </w:r>
    </w:p>
    <w:p w14:paraId="0A6E159C" w14:textId="77777777" w:rsidR="006C48F9" w:rsidRPr="0008259D" w:rsidRDefault="006C48F9" w:rsidP="006C48F9">
      <w:pPr>
        <w:pStyle w:val="Tekstpodstawowy"/>
        <w:numPr>
          <w:ilvl w:val="0"/>
          <w:numId w:val="5"/>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Strony dopuszczają fakturowanie elektroniczne - przesyłane za pośrednictwem Platformy Elektronicznego Fakturowania, skrzynka PEPPOL nr …………………….</w:t>
      </w:r>
    </w:p>
    <w:p w14:paraId="3C3FB958" w14:textId="77777777" w:rsidR="006C48F9" w:rsidRPr="0008259D" w:rsidRDefault="006C48F9" w:rsidP="006C48F9">
      <w:pPr>
        <w:tabs>
          <w:tab w:val="left" w:pos="284"/>
        </w:tabs>
        <w:jc w:val="both"/>
        <w:rPr>
          <w:rFonts w:asciiTheme="minorHAnsi" w:hAnsiTheme="minorHAnsi"/>
          <w:sz w:val="24"/>
          <w:szCs w:val="24"/>
        </w:rPr>
      </w:pPr>
    </w:p>
    <w:p w14:paraId="73B63D3B" w14:textId="77777777" w:rsidR="006C48F9" w:rsidRPr="0008259D" w:rsidRDefault="006C48F9" w:rsidP="006C48F9">
      <w:pPr>
        <w:pStyle w:val="Nagwek2"/>
        <w:keepNext/>
        <w:keepLines/>
        <w:shd w:val="clear" w:color="auto" w:fill="auto"/>
        <w:spacing w:after="0" w:line="276" w:lineRule="auto"/>
        <w:ind w:firstLine="0"/>
        <w:jc w:val="center"/>
        <w:rPr>
          <w:rFonts w:asciiTheme="minorHAnsi" w:hAnsiTheme="minorHAnsi"/>
          <w:sz w:val="24"/>
          <w:szCs w:val="24"/>
        </w:rPr>
      </w:pPr>
      <w:bookmarkStart w:id="0" w:name="bookmark29"/>
      <w:r w:rsidRPr="0008259D">
        <w:rPr>
          <w:rFonts w:asciiTheme="minorHAnsi" w:hAnsiTheme="minorHAnsi"/>
          <w:sz w:val="24"/>
          <w:szCs w:val="24"/>
        </w:rPr>
        <w:t>§ 8</w:t>
      </w:r>
    </w:p>
    <w:p w14:paraId="3157FF97" w14:textId="77777777" w:rsidR="006C48F9" w:rsidRPr="0008259D" w:rsidRDefault="006C48F9" w:rsidP="006C48F9">
      <w:pPr>
        <w:pStyle w:val="Nagwek2"/>
        <w:keepNext/>
        <w:keepLines/>
        <w:shd w:val="clear" w:color="auto" w:fill="auto"/>
        <w:spacing w:after="0" w:line="276" w:lineRule="auto"/>
        <w:ind w:firstLine="0"/>
        <w:jc w:val="center"/>
        <w:rPr>
          <w:rFonts w:asciiTheme="minorHAnsi" w:hAnsiTheme="minorHAnsi"/>
          <w:sz w:val="24"/>
          <w:szCs w:val="24"/>
        </w:rPr>
      </w:pPr>
      <w:r w:rsidRPr="0008259D">
        <w:rPr>
          <w:rFonts w:asciiTheme="minorHAnsi" w:hAnsiTheme="minorHAnsi"/>
          <w:sz w:val="24"/>
          <w:szCs w:val="24"/>
        </w:rPr>
        <w:t>PODWYKONAWCY</w:t>
      </w:r>
    </w:p>
    <w:bookmarkEnd w:id="0"/>
    <w:p w14:paraId="17F500C6" w14:textId="77777777" w:rsidR="006C48F9" w:rsidRPr="0008259D" w:rsidRDefault="006C48F9" w:rsidP="006C48F9">
      <w:pPr>
        <w:pStyle w:val="ListParagraphZnak"/>
        <w:numPr>
          <w:ilvl w:val="1"/>
          <w:numId w:val="5"/>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lang w:eastAsia="pl-PL"/>
        </w:rPr>
        <w:t>Strony postanawiają, że przedmiot umowy - zgodnie z treścią oferty Wykonawcy – zostanie wykonany:</w:t>
      </w:r>
    </w:p>
    <w:p w14:paraId="2D2B7942" w14:textId="77777777" w:rsidR="006C48F9" w:rsidRPr="0008259D" w:rsidRDefault="006C48F9" w:rsidP="006C48F9">
      <w:pPr>
        <w:pStyle w:val="ListParagraphZnak"/>
        <w:suppressAutoHyphens w:val="0"/>
        <w:spacing w:line="276" w:lineRule="auto"/>
        <w:ind w:left="709"/>
        <w:jc w:val="both"/>
        <w:rPr>
          <w:rFonts w:asciiTheme="minorHAnsi" w:hAnsiTheme="minorHAnsi"/>
        </w:rPr>
      </w:pPr>
      <w:r w:rsidRPr="0008259D">
        <w:rPr>
          <w:rFonts w:asciiTheme="minorHAnsi" w:hAnsiTheme="minorHAnsi"/>
          <w:lang w:eastAsia="pl-PL"/>
        </w:rPr>
        <w:t>a) samodzielnie (bez udziału Podwykonawców),*</w:t>
      </w:r>
    </w:p>
    <w:p w14:paraId="77D79DD5" w14:textId="77777777" w:rsidR="006C48F9" w:rsidRPr="0008259D" w:rsidRDefault="006C48F9" w:rsidP="006C48F9">
      <w:pPr>
        <w:pStyle w:val="ListParagraphZnak"/>
        <w:suppressAutoHyphens w:val="0"/>
        <w:spacing w:line="276" w:lineRule="auto"/>
        <w:ind w:left="993" w:hanging="284"/>
        <w:jc w:val="both"/>
        <w:rPr>
          <w:rFonts w:asciiTheme="minorHAnsi" w:hAnsiTheme="minorHAnsi"/>
        </w:rPr>
      </w:pPr>
      <w:r w:rsidRPr="0008259D">
        <w:rPr>
          <w:rFonts w:asciiTheme="minorHAnsi" w:hAnsiTheme="minorHAnsi"/>
          <w:lang w:eastAsia="pl-PL"/>
        </w:rPr>
        <w:t>b) przy udziale Podwykonawcy - .................................. w zakresie ..............................., na zasobach którego Wykonawca polegał przy wykazaniu spełnienia warunku udziału w postępowaniu o udzielenie zamówienia;</w:t>
      </w:r>
    </w:p>
    <w:p w14:paraId="25CEF1D0" w14:textId="77777777" w:rsidR="006C48F9" w:rsidRPr="0008259D" w:rsidRDefault="006C48F9" w:rsidP="006C48F9">
      <w:pPr>
        <w:ind w:left="709"/>
        <w:jc w:val="both"/>
        <w:rPr>
          <w:rFonts w:asciiTheme="minorHAnsi" w:hAnsiTheme="minorHAnsi"/>
          <w:sz w:val="24"/>
          <w:szCs w:val="24"/>
        </w:rPr>
      </w:pPr>
      <w:r w:rsidRPr="0008259D">
        <w:rPr>
          <w:rFonts w:asciiTheme="minorHAnsi" w:hAnsiTheme="minorHAnsi"/>
          <w:sz w:val="24"/>
          <w:szCs w:val="24"/>
          <w:lang w:eastAsia="pl-PL"/>
        </w:rPr>
        <w:t>c) przy udziale Podwykonawcy - .................................. w zakresie ...............................,</w:t>
      </w:r>
    </w:p>
    <w:p w14:paraId="0F1F6EBD" w14:textId="77777777" w:rsidR="006C48F9" w:rsidRPr="0008259D" w:rsidRDefault="006C48F9" w:rsidP="006C48F9">
      <w:pPr>
        <w:ind w:left="284" w:firstLine="424"/>
        <w:jc w:val="both"/>
        <w:rPr>
          <w:rFonts w:asciiTheme="minorHAnsi" w:hAnsiTheme="minorHAnsi"/>
          <w:sz w:val="24"/>
          <w:szCs w:val="24"/>
        </w:rPr>
      </w:pPr>
      <w:r w:rsidRPr="0008259D">
        <w:rPr>
          <w:rFonts w:asciiTheme="minorHAnsi" w:hAnsiTheme="minorHAnsi"/>
          <w:i/>
          <w:iCs/>
          <w:sz w:val="24"/>
          <w:szCs w:val="24"/>
          <w:lang w:eastAsia="pl-PL"/>
        </w:rPr>
        <w:t>*zgodnie z oświadczeniem złożonym w ofercie</w:t>
      </w:r>
    </w:p>
    <w:p w14:paraId="43E808A6" w14:textId="77777777" w:rsidR="006C48F9" w:rsidRPr="0008259D" w:rsidRDefault="006C48F9" w:rsidP="006C48F9">
      <w:pPr>
        <w:pStyle w:val="ListParagraphZnak"/>
        <w:numPr>
          <w:ilvl w:val="1"/>
          <w:numId w:val="5"/>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lang w:eastAsia="pl-PL"/>
        </w:rPr>
        <w:lastRenderedPageBreak/>
        <w:t>Wykonawca, najpóźniej przed przystąpieniem do wykonywania przedmiotu umowy, zobowiązuje się podać Zamawiającemu, w formie pisemnej, nazwy (firmy)/imiona i nazwiska oraz dane kontaktowe podwykonawców, o których mowa w ust. 1 i osób do kontaktów z nimi.</w:t>
      </w:r>
    </w:p>
    <w:p w14:paraId="37A0A6CA" w14:textId="77777777" w:rsidR="006C48F9" w:rsidRPr="0008259D" w:rsidRDefault="006C48F9" w:rsidP="006C48F9">
      <w:pPr>
        <w:pStyle w:val="ListParagraphZnak"/>
        <w:numPr>
          <w:ilvl w:val="1"/>
          <w:numId w:val="5"/>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lang w:eastAsia="pl-PL"/>
        </w:rPr>
        <w:t xml:space="preserve">Wykonawca zobowiązuje się informować Zamawiającego o wszelkich zmianach danych, o których mowa w ust. 1 poprzez pisemne powiadomienie Zamawiającego. </w:t>
      </w:r>
    </w:p>
    <w:p w14:paraId="292B6F19" w14:textId="77777777" w:rsidR="006C48F9" w:rsidRPr="0008259D" w:rsidRDefault="006C48F9" w:rsidP="006C48F9">
      <w:pPr>
        <w:pStyle w:val="ListParagraphZnak"/>
        <w:numPr>
          <w:ilvl w:val="1"/>
          <w:numId w:val="5"/>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lang w:eastAsia="pl-PL"/>
        </w:rPr>
        <w:t>Powierzenie wykonania części przedmiotu umowy podwykonawcom nie zmienia treści zobowiązań Wykonawcy wobec Zamawiającego za wykonanie tej części zamówienia. Wykonawca jest odpowiedzialny za działania, uchybienia i zaniedbania każdego podwykonawcy tak, jakby to były działania, uchybienia lub zaniedbania Wykonawcy.</w:t>
      </w:r>
    </w:p>
    <w:p w14:paraId="0251D226" w14:textId="77777777" w:rsidR="006C48F9" w:rsidRPr="0008259D" w:rsidRDefault="006C48F9" w:rsidP="006C48F9">
      <w:pPr>
        <w:pStyle w:val="ListParagraphZnak"/>
        <w:numPr>
          <w:ilvl w:val="1"/>
          <w:numId w:val="5"/>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lang w:eastAsia="pl-PL"/>
        </w:rPr>
        <w:t xml:space="preserve">Wszelkie zapisy umowy dotyczące Podwykonawców dotyczą również dalszych Podwykonawców. </w:t>
      </w:r>
    </w:p>
    <w:p w14:paraId="17F7BAE6"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 9</w:t>
      </w:r>
    </w:p>
    <w:p w14:paraId="15C9BACA" w14:textId="77777777" w:rsidR="006C48F9" w:rsidRPr="0008259D" w:rsidRDefault="006C48F9" w:rsidP="006C48F9">
      <w:pPr>
        <w:ind w:left="360"/>
        <w:jc w:val="center"/>
        <w:rPr>
          <w:rFonts w:asciiTheme="minorHAnsi" w:hAnsiTheme="minorHAnsi"/>
          <w:sz w:val="24"/>
          <w:szCs w:val="24"/>
        </w:rPr>
      </w:pPr>
      <w:r w:rsidRPr="0008259D">
        <w:rPr>
          <w:rFonts w:asciiTheme="minorHAnsi" w:hAnsiTheme="minorHAnsi"/>
          <w:b/>
          <w:sz w:val="24"/>
          <w:szCs w:val="24"/>
        </w:rPr>
        <w:t>KARY UMOWNE</w:t>
      </w:r>
    </w:p>
    <w:p w14:paraId="770F8875" w14:textId="77777777" w:rsidR="006C48F9" w:rsidRPr="0008259D" w:rsidRDefault="006C48F9" w:rsidP="006C48F9">
      <w:pPr>
        <w:pStyle w:val="Tekstpodstawowy"/>
        <w:numPr>
          <w:ilvl w:val="0"/>
          <w:numId w:val="4"/>
        </w:numPr>
        <w:suppressAutoHyphens/>
        <w:spacing w:line="276" w:lineRule="auto"/>
        <w:ind w:left="284" w:hanging="284"/>
        <w:rPr>
          <w:rFonts w:asciiTheme="minorHAnsi" w:hAnsiTheme="minorHAnsi"/>
          <w:szCs w:val="24"/>
        </w:rPr>
      </w:pPr>
      <w:r w:rsidRPr="0008259D">
        <w:rPr>
          <w:rFonts w:asciiTheme="minorHAnsi" w:hAnsiTheme="minorHAnsi"/>
          <w:szCs w:val="24"/>
        </w:rPr>
        <w:t>Wykonawca zapłaci Zamawiającemu kary umowne w następujących przypadkach:</w:t>
      </w:r>
    </w:p>
    <w:p w14:paraId="29F2EFBC" w14:textId="77777777" w:rsidR="006C48F9" w:rsidRPr="0008259D" w:rsidRDefault="006C48F9" w:rsidP="006C48F9">
      <w:pPr>
        <w:pStyle w:val="Tekstpodstawowy"/>
        <w:spacing w:line="276" w:lineRule="auto"/>
        <w:ind w:left="642"/>
        <w:rPr>
          <w:rFonts w:asciiTheme="minorHAnsi" w:hAnsiTheme="minorHAnsi"/>
          <w:szCs w:val="24"/>
        </w:rPr>
      </w:pPr>
      <w:r w:rsidRPr="0008259D">
        <w:rPr>
          <w:rFonts w:asciiTheme="minorHAnsi" w:hAnsiTheme="minorHAnsi"/>
          <w:szCs w:val="24"/>
        </w:rPr>
        <w:t>1) zwłoki w wykonaniu dostawy Urządzenia w terminie określonym w § 5 umowy  w wysokości 0,5 % wynagrodzenia brutto, o którym mowa w § 6 ust. 1 umowy</w:t>
      </w:r>
      <w:r w:rsidRPr="0008259D">
        <w:rPr>
          <w:rFonts w:asciiTheme="minorHAnsi" w:hAnsiTheme="minorHAnsi"/>
          <w:b/>
          <w:szCs w:val="24"/>
        </w:rPr>
        <w:t xml:space="preserve"> </w:t>
      </w:r>
      <w:r w:rsidRPr="0008259D">
        <w:rPr>
          <w:rFonts w:asciiTheme="minorHAnsi" w:hAnsiTheme="minorHAnsi"/>
          <w:szCs w:val="24"/>
        </w:rPr>
        <w:t>za każdy dzień zwłoki;</w:t>
      </w:r>
    </w:p>
    <w:p w14:paraId="67E3C341" w14:textId="77777777" w:rsidR="006C48F9" w:rsidRPr="0008259D" w:rsidRDefault="006C48F9" w:rsidP="006C48F9">
      <w:pPr>
        <w:pStyle w:val="Tekstpodstawowy"/>
        <w:spacing w:line="276" w:lineRule="auto"/>
        <w:ind w:left="642"/>
        <w:rPr>
          <w:rFonts w:asciiTheme="minorHAnsi" w:hAnsiTheme="minorHAnsi"/>
          <w:szCs w:val="24"/>
        </w:rPr>
      </w:pPr>
      <w:r w:rsidRPr="0008259D">
        <w:rPr>
          <w:rFonts w:asciiTheme="minorHAnsi" w:hAnsiTheme="minorHAnsi"/>
          <w:szCs w:val="24"/>
        </w:rPr>
        <w:t xml:space="preserve">2) zwłoki w wykonaniu obowiązków, o których mowa w § 10 ust. 5, 6 i 7  oraz  § 11 ust. 1 i 3 w </w:t>
      </w:r>
      <w:r w:rsidRPr="00A400BB">
        <w:rPr>
          <w:rFonts w:asciiTheme="minorHAnsi" w:hAnsiTheme="minorHAnsi"/>
          <w:szCs w:val="24"/>
        </w:rPr>
        <w:t>wysokości 0,</w:t>
      </w:r>
      <w:r w:rsidR="00BE7EC2" w:rsidRPr="00A400BB">
        <w:rPr>
          <w:rFonts w:asciiTheme="minorHAnsi" w:hAnsiTheme="minorHAnsi"/>
          <w:szCs w:val="24"/>
        </w:rPr>
        <w:t>5</w:t>
      </w:r>
      <w:r w:rsidRPr="00A400BB">
        <w:rPr>
          <w:rFonts w:asciiTheme="minorHAnsi" w:hAnsiTheme="minorHAnsi"/>
          <w:szCs w:val="24"/>
        </w:rPr>
        <w:t xml:space="preserve"> % </w:t>
      </w:r>
      <w:r w:rsidR="00B0273E" w:rsidRPr="00A400BB">
        <w:rPr>
          <w:rFonts w:asciiTheme="minorHAnsi" w:hAnsiTheme="minorHAnsi"/>
          <w:szCs w:val="24"/>
        </w:rPr>
        <w:t xml:space="preserve">wartości reklamowanego urządzenia </w:t>
      </w:r>
      <w:r w:rsidRPr="00A400BB">
        <w:rPr>
          <w:rFonts w:asciiTheme="minorHAnsi" w:hAnsiTheme="minorHAnsi"/>
          <w:szCs w:val="24"/>
        </w:rPr>
        <w:t>za każdy dzień zwłoki;</w:t>
      </w:r>
    </w:p>
    <w:p w14:paraId="27C68B27" w14:textId="77777777" w:rsidR="006C48F9" w:rsidRPr="0008259D" w:rsidRDefault="006C48F9" w:rsidP="006C48F9">
      <w:pPr>
        <w:pStyle w:val="Tekstpodstawowy"/>
        <w:spacing w:line="276" w:lineRule="auto"/>
        <w:ind w:left="642"/>
        <w:rPr>
          <w:rFonts w:asciiTheme="minorHAnsi" w:hAnsiTheme="minorHAnsi"/>
          <w:szCs w:val="24"/>
        </w:rPr>
      </w:pPr>
      <w:r w:rsidRPr="0008259D">
        <w:rPr>
          <w:rFonts w:asciiTheme="minorHAnsi" w:hAnsiTheme="minorHAnsi"/>
          <w:szCs w:val="24"/>
        </w:rPr>
        <w:t>3) odstąpienia od umowy przez Zamawiającego z przyczyn, za które ponosi odpowiedzialność Wykonawca w wysokości 10% wynagrodzenia brutto, o którym mowa w § 6 ust. 1 umowy;</w:t>
      </w:r>
    </w:p>
    <w:p w14:paraId="06D51849" w14:textId="77777777" w:rsidR="006C48F9" w:rsidRPr="0008259D" w:rsidRDefault="006C48F9" w:rsidP="006C48F9">
      <w:pPr>
        <w:pStyle w:val="Tekstpodstawowy"/>
        <w:spacing w:line="276" w:lineRule="auto"/>
        <w:ind w:left="642"/>
        <w:rPr>
          <w:rFonts w:asciiTheme="minorHAnsi" w:hAnsiTheme="minorHAnsi"/>
          <w:szCs w:val="24"/>
        </w:rPr>
      </w:pPr>
      <w:r w:rsidRPr="0008259D">
        <w:rPr>
          <w:rFonts w:asciiTheme="minorHAnsi" w:hAnsiTheme="minorHAnsi"/>
          <w:szCs w:val="24"/>
        </w:rPr>
        <w:t>4) odstąpienia od umowy przez Wykonawcę z przyczyn, za które ponosi on odpowiedzialność w wysokości 10% wynagrodzenia brutto, o którym mowa w § 6 ust. 1 umowy.</w:t>
      </w:r>
    </w:p>
    <w:p w14:paraId="38115614" w14:textId="77777777" w:rsidR="006C48F9" w:rsidRPr="0008259D" w:rsidRDefault="006C48F9" w:rsidP="006C48F9">
      <w:pPr>
        <w:pStyle w:val="Tekstpodstawowy"/>
        <w:numPr>
          <w:ilvl w:val="0"/>
          <w:numId w:val="4"/>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Kary umowne mogą zostać potrącone przez Zamawiającego z wynagrodzenia przysługującego Wykonawcy. Naliczenie przez Zamawiającego kary umownej następuje przez sporządzenie noty księgowej wraz z pisemnym uzasadnieniem.</w:t>
      </w:r>
    </w:p>
    <w:p w14:paraId="0C200187" w14:textId="77777777" w:rsidR="006C48F9" w:rsidRPr="0008259D" w:rsidRDefault="006C48F9" w:rsidP="006C48F9">
      <w:pPr>
        <w:pStyle w:val="Tekstpodstawowy"/>
        <w:numPr>
          <w:ilvl w:val="0"/>
          <w:numId w:val="4"/>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Łączna maksymalna wysokość kar umownych, których mogą dochodzić Strony nie może być większa niż 30% wynagrodzenia brutto Wykonawcy wskazanego w § 6 ust. 1 niniejszej umowy. W przypadku, gdy łączna wysokość kar umownych przekroczy wartość, o którym mowa w zd.1 Stronom przysługuje uprawnienie do odstąpienia od umowy za zasadach określonych w niniejszej umowie z zachowaniem uprawnienia do naliczenia stosownej kary umownej</w:t>
      </w:r>
      <w:r w:rsidR="001C1446" w:rsidRPr="0008259D">
        <w:rPr>
          <w:rFonts w:asciiTheme="minorHAnsi" w:hAnsiTheme="minorHAnsi"/>
          <w:szCs w:val="24"/>
        </w:rPr>
        <w:t>, o której mowa w ust. 1 pkt 3)</w:t>
      </w:r>
      <w:r w:rsidR="003967E1" w:rsidRPr="0008259D">
        <w:rPr>
          <w:rFonts w:asciiTheme="minorHAnsi" w:hAnsiTheme="minorHAnsi"/>
          <w:szCs w:val="24"/>
        </w:rPr>
        <w:t>.</w:t>
      </w:r>
    </w:p>
    <w:p w14:paraId="42E75DBA" w14:textId="77777777" w:rsidR="003967E1" w:rsidRPr="0008259D" w:rsidRDefault="00D778B9" w:rsidP="006C48F9">
      <w:pPr>
        <w:pStyle w:val="Tekstpodstawowy"/>
        <w:numPr>
          <w:ilvl w:val="0"/>
          <w:numId w:val="4"/>
        </w:numPr>
        <w:tabs>
          <w:tab w:val="left" w:pos="284"/>
        </w:tabs>
        <w:suppressAutoHyphens/>
        <w:spacing w:line="276" w:lineRule="auto"/>
        <w:ind w:left="284" w:hanging="284"/>
        <w:rPr>
          <w:rFonts w:asciiTheme="minorHAnsi" w:hAnsiTheme="minorHAnsi"/>
          <w:szCs w:val="24"/>
        </w:rPr>
      </w:pPr>
      <w:r w:rsidRPr="0008259D">
        <w:rPr>
          <w:rFonts w:asciiTheme="minorHAnsi" w:hAnsiTheme="minorHAnsi"/>
          <w:szCs w:val="24"/>
        </w:rPr>
        <w:t xml:space="preserve">W przypadku, gdy wartość wyrządzonej Zamawiającemu szkody przekracza wartość naliczonej kary umownej, Zamawiający jest uprawniony do dochodzenia odszkodowania uzupełniającego, na zasadach ogólnych Kodeksu cywilnego. </w:t>
      </w:r>
    </w:p>
    <w:p w14:paraId="41037F90" w14:textId="77777777" w:rsidR="008D5C97" w:rsidRPr="0008259D" w:rsidRDefault="008D5C97">
      <w:pPr>
        <w:pStyle w:val="Tekstpodstawowy"/>
        <w:tabs>
          <w:tab w:val="left" w:pos="284"/>
        </w:tabs>
        <w:suppressAutoHyphens/>
        <w:spacing w:line="276" w:lineRule="auto"/>
        <w:ind w:left="284"/>
        <w:rPr>
          <w:rFonts w:asciiTheme="minorHAnsi" w:hAnsiTheme="minorHAnsi"/>
          <w:szCs w:val="24"/>
        </w:rPr>
      </w:pPr>
    </w:p>
    <w:p w14:paraId="3E418CBB" w14:textId="77777777" w:rsidR="006C48F9" w:rsidRPr="0008259D" w:rsidRDefault="006C48F9" w:rsidP="006C48F9">
      <w:pPr>
        <w:tabs>
          <w:tab w:val="left" w:pos="360"/>
        </w:tabs>
        <w:ind w:left="360" w:hanging="360"/>
        <w:jc w:val="center"/>
        <w:rPr>
          <w:rFonts w:asciiTheme="minorHAnsi" w:hAnsiTheme="minorHAnsi"/>
          <w:sz w:val="24"/>
          <w:szCs w:val="24"/>
        </w:rPr>
      </w:pPr>
      <w:r w:rsidRPr="0008259D">
        <w:rPr>
          <w:rFonts w:asciiTheme="minorHAnsi" w:hAnsiTheme="minorHAnsi"/>
          <w:b/>
          <w:sz w:val="24"/>
          <w:szCs w:val="24"/>
        </w:rPr>
        <w:lastRenderedPageBreak/>
        <w:t>§ 10</w:t>
      </w:r>
    </w:p>
    <w:p w14:paraId="73C0BE78" w14:textId="77777777" w:rsidR="006C48F9" w:rsidRPr="0008259D" w:rsidRDefault="006C48F9" w:rsidP="006C48F9">
      <w:pPr>
        <w:tabs>
          <w:tab w:val="left" w:pos="360"/>
        </w:tabs>
        <w:ind w:left="360" w:hanging="360"/>
        <w:jc w:val="center"/>
        <w:rPr>
          <w:rFonts w:asciiTheme="minorHAnsi" w:hAnsiTheme="minorHAnsi"/>
          <w:sz w:val="24"/>
          <w:szCs w:val="24"/>
        </w:rPr>
      </w:pPr>
      <w:r w:rsidRPr="0008259D">
        <w:rPr>
          <w:rFonts w:asciiTheme="minorHAnsi" w:hAnsiTheme="minorHAnsi"/>
          <w:b/>
          <w:sz w:val="24"/>
          <w:szCs w:val="24"/>
        </w:rPr>
        <w:t>GWARANCJA</w:t>
      </w:r>
    </w:p>
    <w:p w14:paraId="4457E7F2"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Wykonawca, zgodnie z treścią złożonej Oferty, udziela Zamawiającemu gwarancji na Urządzenie , która wynosi … miesięcy,  licząc od daty podpisania przez Strony protokołu odbioru końcowego bez uwag. </w:t>
      </w:r>
    </w:p>
    <w:p w14:paraId="7B6A0D8C"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W okresie gwarancji Wykonawca zobowiązuje się do wykonywania nieodpłatnych przeglądów technicznych jeżeli producent takich przeglądów wymaga, zgodnie z wymaganiami producenta.</w:t>
      </w:r>
    </w:p>
    <w:p w14:paraId="2E969D82"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W przypadku zwłoki Wykonawcy w realizacji obowiązków, o których mowa w ust. 2, Zamawiający wezwie Wykonawcę do realizacji przeglądów, wyznaczając mu w tym celu dodatkowy termin. W przypadku uchybienia przez Wykonawcę terminowi zakreślonemu przez Zamawiającego, Zamawiający jest uprawniony do zlecenia realizacji przeglądu technicznego osobie trzeciej na koszt i ryzyko Wykonawcy. </w:t>
      </w:r>
    </w:p>
    <w:p w14:paraId="6325628F"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Naprawy gwarancyjne i wymagane przeglądy techniczne realizowane będą w siedzibie Zamawiającego, na koszt Wykonawcy. </w:t>
      </w:r>
    </w:p>
    <w:p w14:paraId="2C42FC17"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Strony ustalają, że czas reakcji Wykonawcy po zgłoszeniu awarii, tj. przystąpienia do naprawy wynosi </w:t>
      </w:r>
      <w:r w:rsidRPr="0008259D">
        <w:rPr>
          <w:rFonts w:asciiTheme="minorHAnsi" w:hAnsiTheme="minorHAnsi"/>
          <w:b/>
          <w:sz w:val="24"/>
          <w:szCs w:val="24"/>
        </w:rPr>
        <w:t>do 2 dni roboczych,</w:t>
      </w:r>
      <w:r w:rsidRPr="0008259D">
        <w:rPr>
          <w:rFonts w:asciiTheme="minorHAnsi" w:hAnsiTheme="minorHAnsi"/>
          <w:sz w:val="24"/>
          <w:szCs w:val="24"/>
        </w:rPr>
        <w:t xml:space="preserve">  w dni robocze licząc od dnia zgłoszenia usterki. Zgłoszenie następuje drogą mailową na adres: …………………. </w:t>
      </w:r>
    </w:p>
    <w:p w14:paraId="20CDC6AA"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Strony ustalają, że usługa naprawy zostanie przez Wykonawcę zrealizowana nie później niż w czasie  5 (pięciu) dni roboczych licząc od upływu terminu przystąpienia do naprawy, z zastrzeżeniem ust. 7 poniżej.</w:t>
      </w:r>
    </w:p>
    <w:p w14:paraId="114B261A"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Strony ustalają, że w przypadku konieczności sprowadzenia części zamiennych, usługa naprawy zostanie przez Wykonawcę zrealizowana w terminie do 15 (piętnastu) dni roboczych licząc od upływu terminu przystąpienia do naprawy. </w:t>
      </w:r>
    </w:p>
    <w:p w14:paraId="0B016BB8"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 xml:space="preserve">Wykonawca gwarantuje dostępność części zamiennych do Urządzenia przez okres </w:t>
      </w:r>
      <w:r w:rsidR="009C1DCD">
        <w:rPr>
          <w:rFonts w:asciiTheme="minorHAnsi" w:hAnsiTheme="minorHAnsi"/>
          <w:sz w:val="24"/>
          <w:szCs w:val="24"/>
        </w:rPr>
        <w:t>min.</w:t>
      </w:r>
      <w:r w:rsidRPr="0008259D">
        <w:rPr>
          <w:rFonts w:asciiTheme="minorHAnsi" w:hAnsiTheme="minorHAnsi"/>
          <w:sz w:val="24"/>
          <w:szCs w:val="24"/>
        </w:rPr>
        <w:t xml:space="preserve">5 (pięciu) lat licząc od daty dostawy oraz </w:t>
      </w:r>
      <w:r w:rsidRPr="009C1DCD">
        <w:rPr>
          <w:rFonts w:asciiTheme="minorHAnsi" w:hAnsiTheme="minorHAnsi"/>
          <w:color w:val="FF0000"/>
          <w:sz w:val="24"/>
          <w:szCs w:val="24"/>
        </w:rPr>
        <w:t xml:space="preserve">zapewni </w:t>
      </w:r>
      <w:r w:rsidR="009C1DCD" w:rsidRPr="009C1DCD">
        <w:rPr>
          <w:rFonts w:asciiTheme="minorHAnsi" w:hAnsiTheme="minorHAnsi"/>
          <w:color w:val="FF0000"/>
          <w:sz w:val="24"/>
          <w:szCs w:val="24"/>
        </w:rPr>
        <w:t>możliwość</w:t>
      </w:r>
      <w:r w:rsidR="009C1DCD">
        <w:rPr>
          <w:rFonts w:asciiTheme="minorHAnsi" w:hAnsiTheme="minorHAnsi"/>
          <w:sz w:val="24"/>
          <w:szCs w:val="24"/>
        </w:rPr>
        <w:t xml:space="preserve"> </w:t>
      </w:r>
      <w:r w:rsidRPr="0008259D">
        <w:rPr>
          <w:rFonts w:asciiTheme="minorHAnsi" w:hAnsiTheme="minorHAnsi"/>
          <w:sz w:val="24"/>
          <w:szCs w:val="24"/>
        </w:rPr>
        <w:t>serwis</w:t>
      </w:r>
      <w:r w:rsidR="009C1DCD">
        <w:rPr>
          <w:rFonts w:asciiTheme="minorHAnsi" w:hAnsiTheme="minorHAnsi"/>
          <w:sz w:val="24"/>
          <w:szCs w:val="24"/>
        </w:rPr>
        <w:t>u</w:t>
      </w:r>
      <w:r w:rsidRPr="0008259D">
        <w:rPr>
          <w:rFonts w:asciiTheme="minorHAnsi" w:hAnsiTheme="minorHAnsi"/>
          <w:sz w:val="24"/>
          <w:szCs w:val="24"/>
        </w:rPr>
        <w:t xml:space="preserve"> pogwarancyjn</w:t>
      </w:r>
      <w:r w:rsidR="009C1DCD">
        <w:rPr>
          <w:rFonts w:asciiTheme="minorHAnsi" w:hAnsiTheme="minorHAnsi"/>
          <w:sz w:val="24"/>
          <w:szCs w:val="24"/>
        </w:rPr>
        <w:t>ego</w:t>
      </w:r>
      <w:r w:rsidRPr="0008259D">
        <w:rPr>
          <w:rFonts w:asciiTheme="minorHAnsi" w:hAnsiTheme="minorHAnsi"/>
          <w:sz w:val="24"/>
          <w:szCs w:val="24"/>
        </w:rPr>
        <w:t xml:space="preserve"> w tym okresie</w:t>
      </w:r>
      <w:r w:rsidR="00B36A8E">
        <w:rPr>
          <w:rFonts w:asciiTheme="minorHAnsi" w:hAnsiTheme="minorHAnsi"/>
          <w:sz w:val="24"/>
          <w:szCs w:val="24"/>
        </w:rPr>
        <w:t>.</w:t>
      </w:r>
    </w:p>
    <w:p w14:paraId="508E3521" w14:textId="77777777" w:rsidR="006C48F9" w:rsidRPr="0008259D" w:rsidRDefault="006C48F9" w:rsidP="006C48F9">
      <w:pPr>
        <w:numPr>
          <w:ilvl w:val="0"/>
          <w:numId w:val="14"/>
        </w:numPr>
        <w:suppressAutoHyphens/>
        <w:spacing w:after="0"/>
        <w:jc w:val="both"/>
        <w:rPr>
          <w:rFonts w:asciiTheme="minorHAnsi" w:hAnsiTheme="minorHAnsi"/>
          <w:sz w:val="24"/>
          <w:szCs w:val="24"/>
        </w:rPr>
      </w:pPr>
      <w:r w:rsidRPr="0008259D">
        <w:rPr>
          <w:rFonts w:asciiTheme="minorHAnsi" w:hAnsiTheme="minorHAnsi"/>
          <w:sz w:val="24"/>
          <w:szCs w:val="24"/>
        </w:rPr>
        <w:t>Wykonawca gwarantuje, iż po maksymalnie 3 (trzech) naprawach gwarancyjnych tego samego podzespołu, nastąpi wymiana podzespołu na nowy, a jeśli z przyczyn technicznych nie będzie to możliwe wymianie będzie podlegał cały przedmiot umowy.</w:t>
      </w:r>
    </w:p>
    <w:p w14:paraId="7A99112B" w14:textId="77777777" w:rsidR="008D5C97" w:rsidRPr="0008259D" w:rsidRDefault="006C48F9" w:rsidP="008D5C97">
      <w:pPr>
        <w:numPr>
          <w:ilvl w:val="0"/>
          <w:numId w:val="14"/>
        </w:numPr>
        <w:suppressAutoHyphens/>
        <w:spacing w:after="0"/>
        <w:jc w:val="both"/>
        <w:rPr>
          <w:rFonts w:asciiTheme="minorHAnsi" w:hAnsiTheme="minorHAnsi"/>
          <w:b/>
          <w:sz w:val="24"/>
          <w:szCs w:val="24"/>
        </w:rPr>
      </w:pPr>
      <w:r w:rsidRPr="0008259D">
        <w:rPr>
          <w:rFonts w:asciiTheme="minorHAnsi" w:hAnsiTheme="minorHAnsi"/>
          <w:sz w:val="24"/>
          <w:szCs w:val="24"/>
        </w:rPr>
        <w:t xml:space="preserve">Okres rękojmi jest równy okresowi gwarancji. </w:t>
      </w:r>
    </w:p>
    <w:p w14:paraId="5D34AB2F" w14:textId="77777777" w:rsidR="006C48F9" w:rsidRPr="0008259D" w:rsidRDefault="006C48F9" w:rsidP="006C48F9">
      <w:pPr>
        <w:tabs>
          <w:tab w:val="left" w:pos="360"/>
        </w:tabs>
        <w:jc w:val="center"/>
        <w:rPr>
          <w:rFonts w:asciiTheme="minorHAnsi" w:hAnsiTheme="minorHAnsi"/>
          <w:sz w:val="24"/>
          <w:szCs w:val="24"/>
        </w:rPr>
      </w:pPr>
      <w:r w:rsidRPr="0008259D">
        <w:rPr>
          <w:rFonts w:asciiTheme="minorHAnsi" w:hAnsiTheme="minorHAnsi"/>
          <w:b/>
          <w:sz w:val="24"/>
          <w:szCs w:val="24"/>
        </w:rPr>
        <w:t>§ 11</w:t>
      </w:r>
    </w:p>
    <w:p w14:paraId="489820FC" w14:textId="77777777" w:rsidR="006C48F9" w:rsidRPr="0008259D" w:rsidRDefault="006C48F9" w:rsidP="006C48F9">
      <w:pPr>
        <w:tabs>
          <w:tab w:val="left" w:pos="360"/>
        </w:tabs>
        <w:jc w:val="center"/>
        <w:rPr>
          <w:rFonts w:asciiTheme="minorHAnsi" w:hAnsiTheme="minorHAnsi"/>
          <w:sz w:val="24"/>
          <w:szCs w:val="24"/>
        </w:rPr>
      </w:pPr>
      <w:r w:rsidRPr="0008259D">
        <w:rPr>
          <w:rFonts w:asciiTheme="minorHAnsi" w:hAnsiTheme="minorHAnsi"/>
          <w:b/>
          <w:sz w:val="24"/>
          <w:szCs w:val="24"/>
        </w:rPr>
        <w:t>WADY JAKOŚCIOWE</w:t>
      </w:r>
    </w:p>
    <w:p w14:paraId="0F364781" w14:textId="77777777" w:rsidR="006C48F9" w:rsidRPr="0008259D" w:rsidRDefault="006C48F9" w:rsidP="006C48F9">
      <w:pPr>
        <w:tabs>
          <w:tab w:val="left" w:pos="360"/>
        </w:tabs>
        <w:jc w:val="both"/>
        <w:rPr>
          <w:rFonts w:asciiTheme="minorHAnsi" w:hAnsiTheme="minorHAnsi"/>
          <w:sz w:val="24"/>
          <w:szCs w:val="24"/>
        </w:rPr>
      </w:pPr>
      <w:r w:rsidRPr="0008259D">
        <w:rPr>
          <w:rFonts w:asciiTheme="minorHAnsi" w:hAnsiTheme="minorHAnsi"/>
          <w:sz w:val="24"/>
          <w:szCs w:val="24"/>
        </w:rPr>
        <w:t>1. W przypadku stwierdzenia wad jakościowych dostarczonego Urządzenia przed podpisaniem protokołu odbioru końcowego Zamawiający niezwłocznie powiadomi o tym Wykonawcę, który rozpatrzy reklamację wad jakościowych w czasie 14 (czternastu) dni, licząc od dnia złożenia reklamacji. Za dopuszczalną formę zawiadomienia, poza formą pisemną, strony dopuszczają formę mailową na adres: ………… .</w:t>
      </w:r>
    </w:p>
    <w:p w14:paraId="3061DF2E" w14:textId="77777777" w:rsidR="006C48F9" w:rsidRPr="0008259D" w:rsidRDefault="006C48F9" w:rsidP="006C48F9">
      <w:pPr>
        <w:tabs>
          <w:tab w:val="left" w:pos="360"/>
        </w:tabs>
        <w:jc w:val="both"/>
        <w:rPr>
          <w:rFonts w:asciiTheme="minorHAnsi" w:hAnsiTheme="minorHAnsi"/>
          <w:sz w:val="24"/>
          <w:szCs w:val="24"/>
        </w:rPr>
      </w:pPr>
      <w:r w:rsidRPr="0008259D">
        <w:rPr>
          <w:rFonts w:asciiTheme="minorHAnsi" w:hAnsiTheme="minorHAnsi"/>
          <w:sz w:val="24"/>
          <w:szCs w:val="24"/>
        </w:rPr>
        <w:lastRenderedPageBreak/>
        <w:t>2. Brak reakcji ze strony Wykonawcy w terminie wskazanym w ust. 1 powyżej traktowany jest jako uznanie reklamacji za uzasadnioną.</w:t>
      </w:r>
    </w:p>
    <w:p w14:paraId="35BBADD8" w14:textId="77777777" w:rsidR="006C48F9" w:rsidRPr="0008259D" w:rsidRDefault="006C48F9" w:rsidP="006C48F9">
      <w:pPr>
        <w:tabs>
          <w:tab w:val="left" w:pos="360"/>
        </w:tabs>
        <w:jc w:val="both"/>
        <w:rPr>
          <w:rFonts w:asciiTheme="minorHAnsi" w:hAnsiTheme="minorHAnsi"/>
          <w:sz w:val="24"/>
          <w:szCs w:val="24"/>
        </w:rPr>
      </w:pPr>
      <w:r w:rsidRPr="0008259D">
        <w:rPr>
          <w:rFonts w:asciiTheme="minorHAnsi" w:hAnsiTheme="minorHAnsi"/>
          <w:sz w:val="24"/>
          <w:szCs w:val="24"/>
        </w:rPr>
        <w:t>3. Wykonawca w czasie 2 dni roboczych licząc od uznania reklamacji zobowiązany jest do wymiany Urządzenia bądź części składowej zestawu na pełnowartościowy, bez wad lub jej naprawy.</w:t>
      </w:r>
    </w:p>
    <w:p w14:paraId="7C0911E7" w14:textId="77777777" w:rsidR="006C48F9" w:rsidRPr="0008259D" w:rsidRDefault="006C48F9" w:rsidP="006C48F9">
      <w:pPr>
        <w:ind w:left="360" w:hanging="360"/>
        <w:jc w:val="center"/>
        <w:rPr>
          <w:rFonts w:asciiTheme="minorHAnsi" w:hAnsiTheme="minorHAnsi"/>
          <w:sz w:val="24"/>
          <w:szCs w:val="24"/>
        </w:rPr>
      </w:pPr>
      <w:r w:rsidRPr="0008259D">
        <w:rPr>
          <w:rFonts w:asciiTheme="minorHAnsi" w:hAnsiTheme="minorHAnsi"/>
          <w:b/>
          <w:sz w:val="24"/>
          <w:szCs w:val="24"/>
        </w:rPr>
        <w:t>§ 12</w:t>
      </w:r>
    </w:p>
    <w:p w14:paraId="0300D457" w14:textId="77777777" w:rsidR="006C48F9" w:rsidRPr="0008259D" w:rsidRDefault="006C48F9" w:rsidP="006C48F9">
      <w:pPr>
        <w:ind w:left="357" w:hanging="357"/>
        <w:jc w:val="center"/>
        <w:rPr>
          <w:rFonts w:asciiTheme="minorHAnsi" w:hAnsiTheme="minorHAnsi"/>
          <w:sz w:val="24"/>
          <w:szCs w:val="24"/>
        </w:rPr>
      </w:pPr>
      <w:r w:rsidRPr="0008259D">
        <w:rPr>
          <w:rFonts w:asciiTheme="minorHAnsi" w:hAnsiTheme="minorHAnsi"/>
          <w:b/>
          <w:sz w:val="24"/>
          <w:szCs w:val="24"/>
        </w:rPr>
        <w:t>ODSTĄPIENIE OD UMOWY</w:t>
      </w:r>
    </w:p>
    <w:p w14:paraId="51DEC62D" w14:textId="77777777" w:rsidR="006C48F9" w:rsidRPr="0008259D" w:rsidRDefault="006C48F9" w:rsidP="006C48F9">
      <w:pPr>
        <w:numPr>
          <w:ilvl w:val="1"/>
          <w:numId w:val="6"/>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 xml:space="preserve">W razie zaistnienia istotnej zmiany okoliczności powodującej, że wykonanie umowy nie leży w interesie publicznym, czego nie można było przewidzieć w chwili zawarcia umowy, Zamawiający może odstąpić od umowy w terminie 30 (trzydziestu) dni od powzięcia wiadomości o powyższych okolicznościach. </w:t>
      </w:r>
    </w:p>
    <w:p w14:paraId="6A658B82" w14:textId="77777777" w:rsidR="006C48F9" w:rsidRPr="0008259D" w:rsidRDefault="006C48F9" w:rsidP="006C48F9">
      <w:pPr>
        <w:numPr>
          <w:ilvl w:val="1"/>
          <w:numId w:val="6"/>
        </w:numPr>
        <w:tabs>
          <w:tab w:val="left" w:pos="284"/>
        </w:tabs>
        <w:suppressAutoHyphens/>
        <w:spacing w:after="0"/>
        <w:ind w:left="284" w:hanging="284"/>
        <w:jc w:val="both"/>
        <w:rPr>
          <w:rFonts w:asciiTheme="minorHAnsi" w:hAnsiTheme="minorHAnsi"/>
          <w:sz w:val="24"/>
          <w:szCs w:val="24"/>
        </w:rPr>
      </w:pPr>
      <w:r w:rsidRPr="0008259D">
        <w:rPr>
          <w:rFonts w:asciiTheme="minorHAnsi" w:hAnsiTheme="minorHAnsi"/>
          <w:sz w:val="24"/>
          <w:szCs w:val="24"/>
        </w:rPr>
        <w:t xml:space="preserve">Zamawiający może odstąpić od umowy, </w:t>
      </w:r>
      <w:r w:rsidRPr="0008259D">
        <w:rPr>
          <w:rFonts w:asciiTheme="minorHAnsi" w:eastAsia="SimSun" w:hAnsiTheme="minorHAnsi"/>
          <w:sz w:val="24"/>
          <w:szCs w:val="24"/>
        </w:rPr>
        <w:t>jeżeli zachodzi, co najmniej jedna z następujących okoliczności:</w:t>
      </w:r>
    </w:p>
    <w:p w14:paraId="54A5DEEE" w14:textId="77777777" w:rsidR="006C48F9" w:rsidRPr="0008259D" w:rsidRDefault="006C48F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eastAsia="SimSun" w:hAnsiTheme="minorHAnsi"/>
          <w:sz w:val="24"/>
          <w:szCs w:val="24"/>
        </w:rPr>
        <w:t>dokonano zmiany umowy z naruszeniem art. 454 i art. 455 ustawy Prawo zamówień publicznych,</w:t>
      </w:r>
    </w:p>
    <w:p w14:paraId="7A662F18" w14:textId="77777777" w:rsidR="006C48F9" w:rsidRPr="0008259D" w:rsidRDefault="006C48F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eastAsia="SimSun" w:hAnsiTheme="minorHAnsi"/>
          <w:sz w:val="24"/>
          <w:szCs w:val="24"/>
        </w:rPr>
        <w:t>wykonawca w chwili zawarcia umowy podlegał wykluczeniu na podstawie art. 108 ustawy Prawo zamówień publicznych,</w:t>
      </w:r>
    </w:p>
    <w:p w14:paraId="3D29955E" w14:textId="77777777" w:rsidR="006C48F9" w:rsidRPr="0008259D" w:rsidRDefault="006C48F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eastAsia="SimSun" w:hAnsiTheme="minorHAnsi"/>
          <w:sz w:val="24"/>
          <w:szCs w:val="24"/>
        </w:rPr>
        <w:t>Trybunał Sprawiedliwości Unii Europejskiej stwierdził, w ramach procedury</w:t>
      </w:r>
      <w:r w:rsidRPr="0008259D">
        <w:rPr>
          <w:rFonts w:asciiTheme="minorHAnsi" w:hAnsiTheme="minorHAnsi"/>
          <w:sz w:val="24"/>
          <w:szCs w:val="24"/>
        </w:rPr>
        <w:t xml:space="preserve"> </w:t>
      </w:r>
      <w:r w:rsidRPr="0008259D">
        <w:rPr>
          <w:rFonts w:asciiTheme="minorHAnsi" w:eastAsia="SimSun" w:hAnsiTheme="minorHAnsi"/>
          <w:sz w:val="24"/>
          <w:szCs w:val="24"/>
        </w:rPr>
        <w:t>przewidzianej w art. 258 Traktatu o funkcjonowaniu Unii Europejskiej, że Rzeczpospolita Polska uchybiła zobowiązaniom, które ciążą na niej na mocy Traktatów, dyrektywy</w:t>
      </w:r>
      <w:r w:rsidRPr="0008259D">
        <w:rPr>
          <w:rFonts w:asciiTheme="minorHAnsi" w:hAnsiTheme="minorHAnsi"/>
          <w:sz w:val="24"/>
          <w:szCs w:val="24"/>
        </w:rPr>
        <w:t xml:space="preserve"> </w:t>
      </w:r>
      <w:r w:rsidRPr="0008259D">
        <w:rPr>
          <w:rFonts w:asciiTheme="minorHAnsi" w:eastAsia="SimSun" w:hAnsiTheme="minorHAnsi"/>
          <w:sz w:val="24"/>
          <w:szCs w:val="24"/>
        </w:rPr>
        <w:t>2014/24/UE, dyrektywy 2014/25/UE i dyrektywy 2009/81/WE, z uwagi na to, że</w:t>
      </w:r>
      <w:r w:rsidRPr="0008259D">
        <w:rPr>
          <w:rFonts w:asciiTheme="minorHAnsi" w:hAnsiTheme="minorHAnsi"/>
          <w:sz w:val="24"/>
          <w:szCs w:val="24"/>
        </w:rPr>
        <w:t xml:space="preserve"> </w:t>
      </w:r>
      <w:r w:rsidRPr="0008259D">
        <w:rPr>
          <w:rFonts w:asciiTheme="minorHAnsi" w:eastAsia="SimSun" w:hAnsiTheme="minorHAnsi"/>
          <w:sz w:val="24"/>
          <w:szCs w:val="24"/>
        </w:rPr>
        <w:t>zamawiający udzielił zamówienia z naruszeniem prawa Unii Europejskiej,</w:t>
      </w:r>
    </w:p>
    <w:p w14:paraId="7F54157B" w14:textId="77777777" w:rsidR="006C48F9" w:rsidRPr="0008259D" w:rsidRDefault="006C48F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eastAsia="SimSun" w:hAnsiTheme="minorHAnsi"/>
          <w:sz w:val="24"/>
          <w:szCs w:val="24"/>
        </w:rPr>
        <w:t>w przypadku gdy Wykonawca odmówił dostarczenia Urządzenia wolnego od wad;</w:t>
      </w:r>
    </w:p>
    <w:p w14:paraId="57C903D2" w14:textId="77777777" w:rsidR="006C48F9" w:rsidRPr="0008259D" w:rsidRDefault="006C48F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eastAsia="SimSun" w:hAnsiTheme="minorHAnsi"/>
          <w:sz w:val="24"/>
          <w:szCs w:val="24"/>
        </w:rPr>
        <w:t xml:space="preserve">w przypadku, gdy pomimo wyznaczenia dodatkowego terminu, Wykonawca dostarcza Urządzenie niezgodne z Opisem przedmiotu zamówienia, z zachowaniem prawa naliczania kar umownych, o których mowa w § 9 ust. 1 pkt 3. </w:t>
      </w:r>
    </w:p>
    <w:p w14:paraId="55A47E1B" w14:textId="77777777" w:rsidR="00B973F2" w:rsidRPr="0008259D" w:rsidRDefault="00D778B9" w:rsidP="006C48F9">
      <w:pPr>
        <w:numPr>
          <w:ilvl w:val="0"/>
          <w:numId w:val="11"/>
        </w:numPr>
        <w:tabs>
          <w:tab w:val="left" w:pos="284"/>
        </w:tabs>
        <w:suppressAutoHyphens/>
        <w:spacing w:after="0"/>
        <w:jc w:val="both"/>
        <w:rPr>
          <w:rFonts w:asciiTheme="minorHAnsi" w:hAnsiTheme="minorHAnsi"/>
          <w:sz w:val="24"/>
          <w:szCs w:val="24"/>
        </w:rPr>
      </w:pPr>
      <w:r w:rsidRPr="0008259D">
        <w:rPr>
          <w:rFonts w:asciiTheme="minorHAnsi" w:hAnsiTheme="minorHAnsi" w:cstheme="minorBidi"/>
          <w:sz w:val="24"/>
          <w:szCs w:val="24"/>
        </w:rPr>
        <w:t xml:space="preserve">gdy zwłoka w dostawie kompletnego Urządzenia w stosunku do terminu określonego w § 5 Umowy będzie trwała dłużej niż 7 dni roboczych, </w:t>
      </w:r>
    </w:p>
    <w:p w14:paraId="2286C473" w14:textId="77777777" w:rsidR="008D5C97" w:rsidRPr="0008259D" w:rsidRDefault="00D778B9" w:rsidP="008D5C97">
      <w:pPr>
        <w:pStyle w:val="Akapitzlist"/>
        <w:numPr>
          <w:ilvl w:val="0"/>
          <w:numId w:val="11"/>
        </w:numPr>
      </w:pPr>
      <w:r w:rsidRPr="0008259D">
        <w:rPr>
          <w:sz w:val="24"/>
          <w:szCs w:val="24"/>
        </w:rPr>
        <w:t xml:space="preserve">gdy Wykonawca wykonuje Umowę w sposób sprzeczny z Umową, w szczególności </w:t>
      </w:r>
      <w:r w:rsidR="00305256" w:rsidRPr="0008259D">
        <w:rPr>
          <w:sz w:val="24"/>
          <w:szCs w:val="24"/>
        </w:rPr>
        <w:t xml:space="preserve">(ale nie wyłącznie) </w:t>
      </w:r>
      <w:r w:rsidRPr="0008259D">
        <w:rPr>
          <w:sz w:val="24"/>
          <w:szCs w:val="24"/>
        </w:rPr>
        <w:t xml:space="preserve">w zakresie usług gwarancji lub rękojmi m.in. poprzez niezapewnienie naprawy Urządzenia lub niedochowanie terminów gwarancji lub rękojmi zastrzeżonych dla Wykonawcy, </w:t>
      </w:r>
    </w:p>
    <w:p w14:paraId="272B462C" w14:textId="77777777" w:rsidR="006C48F9" w:rsidRPr="0008259D" w:rsidRDefault="006C48F9" w:rsidP="00876E74">
      <w:pPr>
        <w:numPr>
          <w:ilvl w:val="1"/>
          <w:numId w:val="6"/>
        </w:numPr>
        <w:tabs>
          <w:tab w:val="left" w:pos="284"/>
        </w:tabs>
        <w:suppressAutoHyphens/>
        <w:spacing w:after="0"/>
        <w:ind w:left="284" w:hanging="284"/>
        <w:jc w:val="both"/>
        <w:rPr>
          <w:rFonts w:asciiTheme="minorHAnsi" w:hAnsiTheme="minorHAnsi"/>
          <w:sz w:val="24"/>
          <w:szCs w:val="24"/>
        </w:rPr>
      </w:pPr>
      <w:r w:rsidRPr="0008259D">
        <w:rPr>
          <w:rFonts w:asciiTheme="minorHAnsi" w:eastAsia="SimSun" w:hAnsiTheme="minorHAnsi"/>
          <w:sz w:val="24"/>
          <w:szCs w:val="24"/>
        </w:rPr>
        <w:t xml:space="preserve">W przypadku, o którym mowa w </w:t>
      </w:r>
      <w:r w:rsidRPr="0008259D">
        <w:rPr>
          <w:rFonts w:asciiTheme="minorHAnsi" w:hAnsiTheme="minorHAnsi"/>
          <w:sz w:val="24"/>
          <w:szCs w:val="24"/>
        </w:rPr>
        <w:t>ust.</w:t>
      </w:r>
      <w:r w:rsidRPr="0008259D">
        <w:rPr>
          <w:rFonts w:asciiTheme="minorHAnsi" w:eastAsia="SimSun" w:hAnsiTheme="minorHAnsi"/>
          <w:sz w:val="24"/>
          <w:szCs w:val="24"/>
        </w:rPr>
        <w:t xml:space="preserve"> 2 lit. a), Zamawiający odstępuje od umowy w części, której zmiana dotyczy. </w:t>
      </w:r>
    </w:p>
    <w:p w14:paraId="422FCA05" w14:textId="77777777" w:rsidR="006C48F9" w:rsidRPr="0008259D" w:rsidRDefault="006C48F9" w:rsidP="006C48F9">
      <w:pPr>
        <w:numPr>
          <w:ilvl w:val="1"/>
          <w:numId w:val="6"/>
        </w:numPr>
        <w:tabs>
          <w:tab w:val="left" w:pos="284"/>
        </w:tabs>
        <w:suppressAutoHyphens/>
        <w:spacing w:after="0"/>
        <w:ind w:left="284" w:hanging="284"/>
        <w:jc w:val="both"/>
        <w:rPr>
          <w:rFonts w:asciiTheme="minorHAnsi" w:hAnsiTheme="minorHAnsi"/>
          <w:sz w:val="24"/>
          <w:szCs w:val="24"/>
        </w:rPr>
      </w:pPr>
      <w:r w:rsidRPr="0008259D">
        <w:rPr>
          <w:rFonts w:asciiTheme="minorHAnsi" w:eastAsia="SimSun" w:hAnsiTheme="minorHAnsi"/>
          <w:sz w:val="24"/>
          <w:szCs w:val="24"/>
        </w:rPr>
        <w:t xml:space="preserve">W przypadku, o którym mowa w </w:t>
      </w:r>
      <w:r w:rsidRPr="0008259D">
        <w:rPr>
          <w:rFonts w:asciiTheme="minorHAnsi" w:hAnsiTheme="minorHAnsi"/>
          <w:sz w:val="24"/>
          <w:szCs w:val="24"/>
        </w:rPr>
        <w:t>ust.</w:t>
      </w:r>
      <w:r w:rsidRPr="0008259D">
        <w:rPr>
          <w:rFonts w:asciiTheme="minorHAnsi" w:eastAsia="SimSun" w:hAnsiTheme="minorHAnsi"/>
          <w:sz w:val="24"/>
          <w:szCs w:val="24"/>
        </w:rPr>
        <w:t xml:space="preserve"> 1 - 3, Wykonawca może żądać wyłącznie wynagrodzenia należytego z tytułu wykonania części umowy.</w:t>
      </w:r>
    </w:p>
    <w:p w14:paraId="3E65F8F5" w14:textId="77777777" w:rsidR="003967E1" w:rsidRPr="0008259D" w:rsidRDefault="006C48F9" w:rsidP="00876E74">
      <w:pPr>
        <w:numPr>
          <w:ilvl w:val="1"/>
          <w:numId w:val="6"/>
        </w:numPr>
        <w:tabs>
          <w:tab w:val="left" w:pos="284"/>
        </w:tabs>
        <w:suppressAutoHyphens/>
        <w:spacing w:after="0"/>
        <w:ind w:left="284" w:hanging="284"/>
        <w:jc w:val="both"/>
        <w:rPr>
          <w:rFonts w:asciiTheme="minorHAnsi" w:hAnsiTheme="minorHAnsi"/>
          <w:sz w:val="24"/>
          <w:szCs w:val="24"/>
        </w:rPr>
      </w:pPr>
      <w:r w:rsidRPr="0008259D">
        <w:rPr>
          <w:rFonts w:asciiTheme="minorHAnsi" w:eastAsia="SimSun" w:hAnsiTheme="minorHAnsi"/>
          <w:sz w:val="24"/>
          <w:szCs w:val="24"/>
        </w:rPr>
        <w:lastRenderedPageBreak/>
        <w:t xml:space="preserve">Każdorazowo odstąpienie od umowy będzie dokonywane na piśmie z podaniem przyczyn odstąpienia. Odstąpienie od umowy nastąpi, z zastrzeżeniem ust. 1, w terminie </w:t>
      </w:r>
      <w:r w:rsidR="003967E1" w:rsidRPr="0008259D">
        <w:rPr>
          <w:rFonts w:asciiTheme="minorHAnsi" w:eastAsia="SimSun" w:hAnsiTheme="minorHAnsi"/>
          <w:sz w:val="24"/>
          <w:szCs w:val="24"/>
        </w:rPr>
        <w:t>30</w:t>
      </w:r>
      <w:r w:rsidRPr="0008259D">
        <w:rPr>
          <w:rFonts w:asciiTheme="minorHAnsi" w:eastAsia="SimSun" w:hAnsiTheme="minorHAnsi"/>
          <w:sz w:val="24"/>
          <w:szCs w:val="24"/>
        </w:rPr>
        <w:t xml:space="preserve"> dni licząc od dnia powzięcia przez Zamawiającego </w:t>
      </w:r>
      <w:r w:rsidR="00D778B9" w:rsidRPr="0008259D">
        <w:rPr>
          <w:rFonts w:asciiTheme="minorHAnsi" w:eastAsia="SimSun" w:hAnsiTheme="minorHAnsi"/>
          <w:sz w:val="24"/>
          <w:szCs w:val="24"/>
        </w:rPr>
        <w:t>informacji o okolicznościach</w:t>
      </w:r>
      <w:r w:rsidR="003967E1" w:rsidRPr="0008259D">
        <w:rPr>
          <w:rFonts w:asciiTheme="minorHAnsi" w:eastAsia="SimSun" w:hAnsiTheme="minorHAnsi"/>
          <w:sz w:val="24"/>
          <w:szCs w:val="24"/>
        </w:rPr>
        <w:t xml:space="preserve"> stanowiących</w:t>
      </w:r>
      <w:r w:rsidR="00D778B9" w:rsidRPr="0008259D">
        <w:rPr>
          <w:rFonts w:asciiTheme="minorHAnsi" w:eastAsia="SimSun" w:hAnsiTheme="minorHAnsi"/>
          <w:sz w:val="24"/>
          <w:szCs w:val="24"/>
        </w:rPr>
        <w:t xml:space="preserve"> </w:t>
      </w:r>
      <w:r w:rsidR="003967E1" w:rsidRPr="0008259D">
        <w:rPr>
          <w:rFonts w:asciiTheme="minorHAnsi" w:eastAsia="SimSun" w:hAnsiTheme="minorHAnsi"/>
          <w:sz w:val="24"/>
          <w:szCs w:val="24"/>
        </w:rPr>
        <w:t>podstawę</w:t>
      </w:r>
      <w:r w:rsidR="00D778B9" w:rsidRPr="0008259D">
        <w:rPr>
          <w:rFonts w:asciiTheme="minorHAnsi" w:eastAsia="SimSun" w:hAnsiTheme="minorHAnsi"/>
          <w:sz w:val="24"/>
          <w:szCs w:val="24"/>
        </w:rPr>
        <w:t xml:space="preserve"> odstąpien</w:t>
      </w:r>
      <w:r w:rsidR="003967E1" w:rsidRPr="0008259D">
        <w:rPr>
          <w:rFonts w:asciiTheme="minorHAnsi" w:eastAsia="SimSun" w:hAnsiTheme="minorHAnsi"/>
          <w:sz w:val="24"/>
          <w:szCs w:val="24"/>
        </w:rPr>
        <w:t>ia</w:t>
      </w:r>
      <w:r w:rsidR="00D778B9" w:rsidRPr="0008259D">
        <w:rPr>
          <w:rFonts w:asciiTheme="minorHAnsi" w:eastAsia="SimSun" w:hAnsiTheme="minorHAnsi"/>
          <w:sz w:val="24"/>
          <w:szCs w:val="24"/>
        </w:rPr>
        <w:t xml:space="preserve"> od umowy.</w:t>
      </w:r>
    </w:p>
    <w:p w14:paraId="690CB25B" w14:textId="77777777" w:rsidR="006C48F9" w:rsidRPr="0008259D" w:rsidRDefault="006C48F9" w:rsidP="006C48F9">
      <w:pPr>
        <w:widowControl w:val="0"/>
        <w:tabs>
          <w:tab w:val="left" w:pos="709"/>
        </w:tabs>
        <w:jc w:val="both"/>
        <w:rPr>
          <w:rFonts w:asciiTheme="minorHAnsi" w:hAnsiTheme="minorHAnsi"/>
          <w:sz w:val="24"/>
          <w:szCs w:val="24"/>
        </w:rPr>
      </w:pPr>
    </w:p>
    <w:p w14:paraId="272347B8" w14:textId="77777777" w:rsidR="006C48F9" w:rsidRPr="0008259D" w:rsidRDefault="006C48F9" w:rsidP="006C48F9">
      <w:pPr>
        <w:widowControl w:val="0"/>
        <w:tabs>
          <w:tab w:val="left" w:pos="709"/>
        </w:tabs>
        <w:ind w:left="709"/>
        <w:jc w:val="both"/>
        <w:rPr>
          <w:rFonts w:asciiTheme="minorHAnsi" w:hAnsiTheme="minorHAnsi"/>
          <w:sz w:val="24"/>
          <w:szCs w:val="24"/>
        </w:rPr>
      </w:pPr>
    </w:p>
    <w:p w14:paraId="0F831E96"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13</w:t>
      </w:r>
    </w:p>
    <w:p w14:paraId="34391192" w14:textId="77777777" w:rsidR="008D5C97" w:rsidRPr="0008259D" w:rsidRDefault="006C48F9" w:rsidP="008D5C97">
      <w:pPr>
        <w:pStyle w:val="Nagwek1"/>
        <w:jc w:val="center"/>
        <w:rPr>
          <w:rFonts w:asciiTheme="minorHAnsi" w:hAnsiTheme="minorHAnsi"/>
          <w:sz w:val="24"/>
          <w:szCs w:val="24"/>
        </w:rPr>
      </w:pPr>
      <w:r w:rsidRPr="0008259D">
        <w:rPr>
          <w:rFonts w:asciiTheme="minorHAnsi" w:hAnsiTheme="minorHAnsi"/>
          <w:sz w:val="24"/>
          <w:szCs w:val="24"/>
        </w:rPr>
        <w:t>ZMIANA UMOWY</w:t>
      </w:r>
    </w:p>
    <w:p w14:paraId="0C63E6E8" w14:textId="77777777" w:rsidR="006C48F9" w:rsidRPr="0008259D" w:rsidRDefault="006C48F9" w:rsidP="006C48F9">
      <w:pPr>
        <w:pStyle w:val="Akapitzlist1"/>
        <w:numPr>
          <w:ilvl w:val="1"/>
          <w:numId w:val="7"/>
        </w:numPr>
        <w:tabs>
          <w:tab w:val="left" w:pos="284"/>
          <w:tab w:val="left" w:pos="360"/>
        </w:tabs>
        <w:suppressAutoHyphens w:val="0"/>
        <w:spacing w:line="276" w:lineRule="auto"/>
        <w:ind w:left="284" w:hanging="284"/>
        <w:jc w:val="both"/>
        <w:rPr>
          <w:rFonts w:asciiTheme="minorHAnsi" w:hAnsiTheme="minorHAnsi"/>
        </w:rPr>
      </w:pPr>
      <w:r w:rsidRPr="0008259D">
        <w:rPr>
          <w:rFonts w:asciiTheme="minorHAnsi" w:hAnsiTheme="minorHAnsi"/>
        </w:rPr>
        <w:t xml:space="preserve">Zmiana postanowień umowy może nastąpić za zgodą obu Stron na piśmie, w formie stosownego aneksu, pod rygorem nieważności, w przypadkach przewidzianych w niniejszej umowie lub po spełnieniu przesłanek przewidzianych w ustawie Prawo zamówień publicznych. </w:t>
      </w:r>
    </w:p>
    <w:p w14:paraId="6F9E1617" w14:textId="77777777" w:rsidR="006C48F9" w:rsidRPr="0008259D" w:rsidRDefault="006C48F9" w:rsidP="006C48F9">
      <w:pPr>
        <w:pStyle w:val="Akapitzlist1"/>
        <w:numPr>
          <w:ilvl w:val="1"/>
          <w:numId w:val="7"/>
        </w:numPr>
        <w:tabs>
          <w:tab w:val="left" w:pos="284"/>
          <w:tab w:val="left" w:pos="360"/>
        </w:tabs>
        <w:suppressAutoHyphens w:val="0"/>
        <w:spacing w:line="276" w:lineRule="auto"/>
        <w:ind w:left="284" w:hanging="284"/>
        <w:jc w:val="both"/>
        <w:rPr>
          <w:rFonts w:asciiTheme="minorHAnsi" w:hAnsiTheme="minorHAnsi"/>
        </w:rPr>
      </w:pPr>
      <w:r w:rsidRPr="0008259D">
        <w:rPr>
          <w:rFonts w:asciiTheme="minorHAnsi" w:hAnsiTheme="minorHAnsi"/>
        </w:rPr>
        <w:t>Strona, która zamierza zmienić postanowienia umowy lub wprowadzić do umowy nowe postanowienia zobligowana jest wystąpić do drugiej Strony na piśmie ze stosownym wnioskiem. Wniosek musi zawierać opis proponowanych zmian wraz z projektem konkretnych postanowień, które mają zostać wprowadzone lub zmienione, uzasadnienie oraz termin, od którego postanowienia mają obowiązywać.</w:t>
      </w:r>
      <w:r w:rsidRPr="0008259D">
        <w:rPr>
          <w:rFonts w:asciiTheme="minorHAnsi" w:hAnsiTheme="minorHAnsi"/>
          <w:lang w:eastAsia="pl-PL"/>
        </w:rPr>
        <w:t xml:space="preserve"> </w:t>
      </w:r>
    </w:p>
    <w:p w14:paraId="1EC258F5" w14:textId="77777777" w:rsidR="006C48F9" w:rsidRPr="0008259D" w:rsidRDefault="006C48F9" w:rsidP="006C48F9">
      <w:pPr>
        <w:pStyle w:val="Akapitzlist1"/>
        <w:numPr>
          <w:ilvl w:val="1"/>
          <w:numId w:val="7"/>
        </w:numPr>
        <w:tabs>
          <w:tab w:val="left" w:pos="284"/>
        </w:tabs>
        <w:suppressAutoHyphens w:val="0"/>
        <w:spacing w:line="276" w:lineRule="auto"/>
        <w:ind w:left="284" w:hanging="284"/>
        <w:jc w:val="both"/>
        <w:rPr>
          <w:rFonts w:asciiTheme="minorHAnsi" w:hAnsiTheme="minorHAnsi"/>
        </w:rPr>
      </w:pPr>
      <w:r w:rsidRPr="0008259D">
        <w:rPr>
          <w:rFonts w:asciiTheme="minorHAnsi" w:hAnsiTheme="minorHAnsi"/>
        </w:rPr>
        <w:t>Okoliczność wystąpienia przez Stronę z wnioskiem o zmianę postanowień umowy lub wprowadzenie do niej nowych postanowień nie implikuje po drugiej Stronie obowiązku wyrażenia zgody na zmianę i zawarcie stosownego aneksu.</w:t>
      </w:r>
    </w:p>
    <w:p w14:paraId="20DB785C" w14:textId="77777777" w:rsidR="006C48F9" w:rsidRPr="0008259D" w:rsidRDefault="006C48F9" w:rsidP="006C48F9">
      <w:pPr>
        <w:pStyle w:val="Akapitzlist1"/>
        <w:numPr>
          <w:ilvl w:val="1"/>
          <w:numId w:val="7"/>
        </w:numPr>
        <w:tabs>
          <w:tab w:val="left" w:pos="284"/>
          <w:tab w:val="left" w:pos="360"/>
        </w:tabs>
        <w:suppressAutoHyphens w:val="0"/>
        <w:spacing w:line="276" w:lineRule="auto"/>
        <w:ind w:left="284" w:hanging="284"/>
        <w:jc w:val="both"/>
        <w:rPr>
          <w:rFonts w:asciiTheme="minorHAnsi" w:hAnsiTheme="minorHAnsi"/>
        </w:rPr>
      </w:pPr>
      <w:r w:rsidRPr="0008259D">
        <w:rPr>
          <w:rFonts w:asciiTheme="minorHAnsi" w:hAnsiTheme="minorHAnsi"/>
          <w:lang w:eastAsia="pl-PL"/>
        </w:rPr>
        <w:t>Strony, na zasadzie art. 455 ust. 1 pkt 1 ustawy Prawo zamówień publicznych ustalają, że zmiana umowy może nastąpić wg zasad i na warunkach określonych poniżej:</w:t>
      </w:r>
    </w:p>
    <w:p w14:paraId="1EA53498" w14:textId="77777777" w:rsidR="006C48F9" w:rsidRPr="0008259D" w:rsidRDefault="006C48F9" w:rsidP="006C48F9">
      <w:pPr>
        <w:pStyle w:val="Akapitzlist1"/>
        <w:numPr>
          <w:ilvl w:val="0"/>
          <w:numId w:val="9"/>
        </w:numPr>
        <w:suppressAutoHyphens w:val="0"/>
        <w:spacing w:line="276" w:lineRule="auto"/>
        <w:jc w:val="both"/>
        <w:rPr>
          <w:rFonts w:asciiTheme="minorHAnsi" w:hAnsiTheme="minorHAnsi"/>
        </w:rPr>
      </w:pPr>
      <w:r w:rsidRPr="0008259D">
        <w:rPr>
          <w:rFonts w:asciiTheme="minorHAnsi" w:hAnsiTheme="minorHAnsi"/>
        </w:rPr>
        <w:t>zmiana ustawowej stawki podatku VAT w przypadku jej zmiany – zmiana wartości umowy następuje z dniem wejścia w życie zmienionej stawki VAT. W takim przypadku wartości netto wynagrodzenia pozostają bez zmian, zaś wartości brutto ulegają zmianie proporcjonalnie do zmienionej stawki podatku VAT,</w:t>
      </w:r>
    </w:p>
    <w:p w14:paraId="42DF7686" w14:textId="77777777" w:rsidR="006C48F9" w:rsidRPr="0008259D" w:rsidRDefault="006C48F9" w:rsidP="006C48F9">
      <w:pPr>
        <w:numPr>
          <w:ilvl w:val="0"/>
          <w:numId w:val="9"/>
        </w:numPr>
        <w:suppressAutoHyphens/>
        <w:spacing w:after="0"/>
        <w:jc w:val="both"/>
        <w:rPr>
          <w:rFonts w:asciiTheme="minorHAnsi" w:hAnsiTheme="minorHAnsi"/>
          <w:sz w:val="24"/>
          <w:szCs w:val="24"/>
        </w:rPr>
      </w:pPr>
      <w:r w:rsidRPr="0008259D">
        <w:rPr>
          <w:rFonts w:asciiTheme="minorHAnsi" w:hAnsiTheme="minorHAnsi"/>
          <w:sz w:val="24"/>
          <w:szCs w:val="24"/>
        </w:rPr>
        <w:t xml:space="preserve">zmiana </w:t>
      </w:r>
      <w:r w:rsidR="00876E74" w:rsidRPr="0008259D">
        <w:rPr>
          <w:rFonts w:asciiTheme="minorHAnsi" w:hAnsiTheme="minorHAnsi"/>
          <w:sz w:val="24"/>
          <w:szCs w:val="24"/>
        </w:rPr>
        <w:t xml:space="preserve">Urządzenia </w:t>
      </w:r>
      <w:r w:rsidRPr="0008259D">
        <w:rPr>
          <w:rFonts w:asciiTheme="minorHAnsi" w:hAnsiTheme="minorHAnsi"/>
          <w:sz w:val="24"/>
          <w:szCs w:val="24"/>
        </w:rPr>
        <w:t>na inn</w:t>
      </w:r>
      <w:r w:rsidR="00876E74" w:rsidRPr="0008259D">
        <w:rPr>
          <w:rFonts w:asciiTheme="minorHAnsi" w:hAnsiTheme="minorHAnsi"/>
          <w:sz w:val="24"/>
          <w:szCs w:val="24"/>
        </w:rPr>
        <w:t>e</w:t>
      </w:r>
      <w:r w:rsidRPr="0008259D">
        <w:rPr>
          <w:rFonts w:asciiTheme="minorHAnsi" w:hAnsiTheme="minorHAnsi"/>
          <w:sz w:val="24"/>
          <w:szCs w:val="24"/>
        </w:rPr>
        <w:t xml:space="preserve"> w przypadku zmiany producenta lub zaprzestania produkcji przez dotychczasowego producenta z przyczyn niezależnych od Wykonawcy z zastrzeżeniem, że Wykonawca zaoferuje </w:t>
      </w:r>
      <w:r w:rsidR="00876E74" w:rsidRPr="0008259D">
        <w:rPr>
          <w:rFonts w:asciiTheme="minorHAnsi" w:hAnsiTheme="minorHAnsi"/>
          <w:sz w:val="24"/>
          <w:szCs w:val="24"/>
        </w:rPr>
        <w:t xml:space="preserve">Urządzenie </w:t>
      </w:r>
      <w:r w:rsidRPr="0008259D">
        <w:rPr>
          <w:rFonts w:asciiTheme="minorHAnsi" w:hAnsiTheme="minorHAnsi"/>
          <w:sz w:val="24"/>
          <w:szCs w:val="24"/>
        </w:rPr>
        <w:t>równoważn</w:t>
      </w:r>
      <w:r w:rsidR="00876E74" w:rsidRPr="0008259D">
        <w:rPr>
          <w:rFonts w:asciiTheme="minorHAnsi" w:hAnsiTheme="minorHAnsi"/>
          <w:sz w:val="24"/>
          <w:szCs w:val="24"/>
        </w:rPr>
        <w:t>e</w:t>
      </w:r>
      <w:r w:rsidRPr="0008259D">
        <w:rPr>
          <w:rFonts w:asciiTheme="minorHAnsi" w:hAnsiTheme="minorHAnsi"/>
          <w:sz w:val="24"/>
          <w:szCs w:val="24"/>
        </w:rPr>
        <w:t xml:space="preserve"> o takich samych lub lepszych parametrach w cenie oferowanej w postępowaniu o zamówienie publiczne wraz ze zmianą nazwy produktu i numeru katalogowego,</w:t>
      </w:r>
    </w:p>
    <w:p w14:paraId="11D2BB37" w14:textId="77777777" w:rsidR="006C48F9" w:rsidRPr="0008259D" w:rsidRDefault="006C48F9" w:rsidP="006C48F9">
      <w:pPr>
        <w:numPr>
          <w:ilvl w:val="0"/>
          <w:numId w:val="9"/>
        </w:numPr>
        <w:suppressAutoHyphens/>
        <w:spacing w:after="0"/>
        <w:jc w:val="both"/>
        <w:rPr>
          <w:rFonts w:asciiTheme="minorHAnsi" w:hAnsiTheme="minorHAnsi"/>
          <w:sz w:val="24"/>
          <w:szCs w:val="24"/>
        </w:rPr>
      </w:pPr>
      <w:r w:rsidRPr="0008259D">
        <w:rPr>
          <w:rFonts w:asciiTheme="minorHAnsi" w:hAnsiTheme="minorHAnsi"/>
          <w:sz w:val="24"/>
          <w:szCs w:val="24"/>
        </w:rPr>
        <w:t xml:space="preserve">zmiana </w:t>
      </w:r>
      <w:r w:rsidR="00876E74" w:rsidRPr="0008259D">
        <w:rPr>
          <w:rFonts w:asciiTheme="minorHAnsi" w:hAnsiTheme="minorHAnsi"/>
          <w:sz w:val="24"/>
          <w:szCs w:val="24"/>
        </w:rPr>
        <w:t xml:space="preserve">Urządzenia </w:t>
      </w:r>
      <w:r w:rsidRPr="0008259D">
        <w:rPr>
          <w:rFonts w:asciiTheme="minorHAnsi" w:hAnsiTheme="minorHAnsi"/>
          <w:sz w:val="24"/>
          <w:szCs w:val="24"/>
        </w:rPr>
        <w:t>na inn</w:t>
      </w:r>
      <w:r w:rsidR="00876E74" w:rsidRPr="0008259D">
        <w:rPr>
          <w:rFonts w:asciiTheme="minorHAnsi" w:hAnsiTheme="minorHAnsi"/>
          <w:sz w:val="24"/>
          <w:szCs w:val="24"/>
        </w:rPr>
        <w:t>e</w:t>
      </w:r>
      <w:r w:rsidRPr="0008259D">
        <w:rPr>
          <w:rFonts w:asciiTheme="minorHAnsi" w:hAnsiTheme="minorHAnsi"/>
          <w:sz w:val="24"/>
          <w:szCs w:val="24"/>
        </w:rPr>
        <w:t xml:space="preserve"> o lepszych parametrach i wyżej zaawansowan</w:t>
      </w:r>
      <w:r w:rsidR="00876E74" w:rsidRPr="0008259D">
        <w:rPr>
          <w:rFonts w:asciiTheme="minorHAnsi" w:hAnsiTheme="minorHAnsi"/>
          <w:sz w:val="24"/>
          <w:szCs w:val="24"/>
        </w:rPr>
        <w:t>e</w:t>
      </w:r>
      <w:r w:rsidRPr="0008259D">
        <w:rPr>
          <w:rFonts w:asciiTheme="minorHAnsi" w:hAnsiTheme="minorHAnsi"/>
          <w:sz w:val="24"/>
          <w:szCs w:val="24"/>
        </w:rPr>
        <w:t>, w przypadku zmian spowodowanych postępem technologicznym, o ile jest ona korzystna dla Zamawiającego i nie powoduje zwiększenia kosztów umowy. W takim przypadku Wykonawca zaoferuje produkt o lepszych parametrach i wyżej zaawansowany w cenie oferowanej w postępowaniu o udzielenie zamówienia publicznego wraz ze zmianą nazwy produktu i numeru katalogowego,</w:t>
      </w:r>
    </w:p>
    <w:p w14:paraId="5C64D9DC" w14:textId="77777777" w:rsidR="006C48F9" w:rsidRPr="0008259D" w:rsidRDefault="006C48F9" w:rsidP="006C48F9">
      <w:pPr>
        <w:pStyle w:val="Akapitzlist1"/>
        <w:numPr>
          <w:ilvl w:val="0"/>
          <w:numId w:val="9"/>
        </w:numPr>
        <w:suppressAutoHyphens w:val="0"/>
        <w:spacing w:line="276" w:lineRule="auto"/>
        <w:jc w:val="both"/>
        <w:rPr>
          <w:rFonts w:asciiTheme="minorHAnsi" w:hAnsiTheme="minorHAnsi"/>
        </w:rPr>
      </w:pPr>
      <w:r w:rsidRPr="0008259D">
        <w:rPr>
          <w:rFonts w:asciiTheme="minorHAnsi" w:hAnsiTheme="minorHAnsi"/>
          <w:lang w:eastAsia="pl-PL"/>
        </w:rPr>
        <w:lastRenderedPageBreak/>
        <w:t>zmiana terminu, sposobu realizacji podyktowana wystąpieniem innych okoliczności niezależnych od Stron, których nie dało się przewidzieć przy zachowaniu należytej staranności w momencie zawarcia Umowy,</w:t>
      </w:r>
    </w:p>
    <w:p w14:paraId="2406C58F" w14:textId="77777777" w:rsidR="006C48F9" w:rsidRPr="0008259D" w:rsidRDefault="006C48F9" w:rsidP="006C48F9">
      <w:pPr>
        <w:pStyle w:val="Akapitzlist1"/>
        <w:numPr>
          <w:ilvl w:val="0"/>
          <w:numId w:val="9"/>
        </w:numPr>
        <w:suppressAutoHyphens w:val="0"/>
        <w:spacing w:line="276" w:lineRule="auto"/>
        <w:jc w:val="both"/>
        <w:rPr>
          <w:rFonts w:asciiTheme="minorHAnsi" w:hAnsiTheme="minorHAnsi"/>
        </w:rPr>
      </w:pPr>
      <w:r w:rsidRPr="0008259D">
        <w:rPr>
          <w:rFonts w:asciiTheme="minorHAnsi" w:hAnsiTheme="minorHAnsi"/>
        </w:rPr>
        <w:t>zmiana sposobu realizacji przedmiotu umowy w przypadku wprowadzenia innych rozwiązań technicznych lub materiałowych ze względu na zmianę obowiązującego prawa,</w:t>
      </w:r>
    </w:p>
    <w:p w14:paraId="32D5C35C" w14:textId="77777777" w:rsidR="006C48F9" w:rsidRPr="0008259D" w:rsidRDefault="006C48F9" w:rsidP="006C48F9">
      <w:pPr>
        <w:pStyle w:val="Akapitzlist1"/>
        <w:numPr>
          <w:ilvl w:val="0"/>
          <w:numId w:val="9"/>
        </w:numPr>
        <w:suppressAutoHyphens w:val="0"/>
        <w:spacing w:line="276" w:lineRule="auto"/>
        <w:jc w:val="both"/>
        <w:rPr>
          <w:rFonts w:asciiTheme="minorHAnsi" w:hAnsiTheme="minorHAnsi"/>
        </w:rPr>
      </w:pPr>
      <w:r w:rsidRPr="0008259D">
        <w:rPr>
          <w:rFonts w:asciiTheme="minorHAnsi" w:eastAsia="SimSun" w:hAnsiTheme="minorHAnsi"/>
        </w:rPr>
        <w:t>zmiana terminu dostawy oraz czasu trwania umowy w przypadku wystąpienia siły wyższej</w:t>
      </w:r>
      <w:r w:rsidRPr="0008259D">
        <w:rPr>
          <w:rFonts w:asciiTheme="minorHAnsi" w:hAnsiTheme="minorHAnsi"/>
        </w:rPr>
        <w:t xml:space="preserve"> mającej bezpośredni wpływ na określony termin wykonania zobowiązań umownych. Siła wyższa, o której mowa powyżej, to zdarzenie, którego wystąpienie jest niezależne od Stron i któremu nie mogą one zapobiec przy zachowaniu należytej staranności, a w szczególności: wojny, stany nadzwyczajne, klęski żywiołowe, stany epidemii, ograniczenia związane z kwarantanną, embargo, rewolucje, zamieszki i strajki, które uniemożliwia wykonywanie przedmiotu umowy. W przypadku takim Strony, w rozsądnych granicach, podejmą wspólnie kroki w celu zmniejszenia skutków oddziaływania siły wyższej na przedmiot umowy polegające na tym, że:</w:t>
      </w:r>
    </w:p>
    <w:p w14:paraId="4DB4740B" w14:textId="77777777" w:rsidR="006C48F9" w:rsidRPr="0008259D" w:rsidRDefault="006C48F9" w:rsidP="006C48F9">
      <w:pPr>
        <w:numPr>
          <w:ilvl w:val="1"/>
          <w:numId w:val="8"/>
        </w:numPr>
        <w:tabs>
          <w:tab w:val="left" w:pos="993"/>
        </w:tabs>
        <w:suppressAutoHyphens/>
        <w:spacing w:after="0"/>
        <w:ind w:left="993" w:hanging="284"/>
        <w:jc w:val="both"/>
        <w:rPr>
          <w:rFonts w:asciiTheme="minorHAnsi" w:hAnsiTheme="minorHAnsi"/>
          <w:sz w:val="24"/>
          <w:szCs w:val="24"/>
        </w:rPr>
      </w:pPr>
      <w:r w:rsidRPr="0008259D">
        <w:rPr>
          <w:rFonts w:asciiTheme="minorHAnsi" w:hAnsiTheme="minorHAnsi"/>
          <w:sz w:val="24"/>
          <w:szCs w:val="24"/>
        </w:rPr>
        <w:t>na czas działania Siły Wyższej obowiązki Strony, która nie jest w stanie wykonać danego obowiązku ze względu na działanie Siły Wyższej, ulegają zawieszeniu,</w:t>
      </w:r>
    </w:p>
    <w:p w14:paraId="1ED498C0" w14:textId="77777777" w:rsidR="006C48F9" w:rsidRPr="0008259D" w:rsidRDefault="006C48F9" w:rsidP="006C48F9">
      <w:pPr>
        <w:numPr>
          <w:ilvl w:val="1"/>
          <w:numId w:val="8"/>
        </w:numPr>
        <w:tabs>
          <w:tab w:val="left" w:pos="993"/>
        </w:tabs>
        <w:suppressAutoHyphens/>
        <w:spacing w:after="0"/>
        <w:ind w:left="993" w:hanging="284"/>
        <w:jc w:val="both"/>
        <w:rPr>
          <w:rFonts w:asciiTheme="minorHAnsi" w:hAnsiTheme="minorHAnsi"/>
          <w:sz w:val="24"/>
          <w:szCs w:val="24"/>
        </w:rPr>
      </w:pPr>
      <w:r w:rsidRPr="0008259D">
        <w:rPr>
          <w:rFonts w:asciiTheme="minorHAnsi" w:hAnsiTheme="minorHAnsi"/>
          <w:sz w:val="24"/>
          <w:szCs w:val="24"/>
        </w:rPr>
        <w:t xml:space="preserve">strona Umowy, która opóźnia się ze swoim świadczeniem wynikającym z Umowy ze względu na działanie Siły Wyższej nie jest narażona na konsekwencję finansowe (w tym odsetki, kary albo inne konsekwencje finansowe) lub odstąpienie od Umowy przez drugą Stronę z powodu niedopełnienia obowiązków Umownych, </w:t>
      </w:r>
    </w:p>
    <w:p w14:paraId="5CF4AD8E" w14:textId="77777777" w:rsidR="006C48F9" w:rsidRPr="0008259D" w:rsidRDefault="006C48F9" w:rsidP="006C48F9">
      <w:pPr>
        <w:numPr>
          <w:ilvl w:val="1"/>
          <w:numId w:val="8"/>
        </w:numPr>
        <w:tabs>
          <w:tab w:val="left" w:pos="993"/>
        </w:tabs>
        <w:suppressAutoHyphens/>
        <w:spacing w:after="0"/>
        <w:ind w:left="993" w:hanging="284"/>
        <w:jc w:val="both"/>
        <w:rPr>
          <w:rFonts w:asciiTheme="minorHAnsi" w:hAnsiTheme="minorHAnsi"/>
          <w:sz w:val="24"/>
          <w:szCs w:val="24"/>
        </w:rPr>
      </w:pPr>
      <w:r w:rsidRPr="0008259D">
        <w:rPr>
          <w:rFonts w:asciiTheme="minorHAnsi" w:hAnsiTheme="minorHAnsi"/>
          <w:sz w:val="24"/>
          <w:szCs w:val="24"/>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31B2F615" w14:textId="77777777" w:rsidR="006C48F9" w:rsidRPr="0008259D" w:rsidRDefault="006C48F9" w:rsidP="006C48F9">
      <w:pPr>
        <w:numPr>
          <w:ilvl w:val="1"/>
          <w:numId w:val="8"/>
        </w:numPr>
        <w:tabs>
          <w:tab w:val="left" w:pos="993"/>
        </w:tabs>
        <w:suppressAutoHyphens/>
        <w:spacing w:after="0"/>
        <w:ind w:left="993" w:hanging="284"/>
        <w:jc w:val="both"/>
        <w:rPr>
          <w:rFonts w:asciiTheme="minorHAnsi" w:hAnsiTheme="minorHAnsi"/>
          <w:sz w:val="24"/>
          <w:szCs w:val="24"/>
        </w:rPr>
      </w:pPr>
      <w:r w:rsidRPr="0008259D">
        <w:rPr>
          <w:rFonts w:asciiTheme="minorHAnsi" w:hAnsiTheme="minorHAnsi"/>
          <w:sz w:val="24"/>
          <w:szCs w:val="24"/>
        </w:rPr>
        <w:t>w przypadku ustania Siły Wyższej, Strony niezwłocznie przystąpią do realizacji swych obowiązków wynikających z Umowy,</w:t>
      </w:r>
    </w:p>
    <w:p w14:paraId="399740C5" w14:textId="77777777" w:rsidR="006C48F9" w:rsidRPr="0008259D" w:rsidRDefault="006C48F9" w:rsidP="006C48F9">
      <w:pPr>
        <w:numPr>
          <w:ilvl w:val="1"/>
          <w:numId w:val="8"/>
        </w:numPr>
        <w:tabs>
          <w:tab w:val="left" w:pos="993"/>
        </w:tabs>
        <w:suppressAutoHyphens/>
        <w:spacing w:after="0"/>
        <w:ind w:left="993" w:hanging="284"/>
        <w:jc w:val="both"/>
        <w:rPr>
          <w:rFonts w:asciiTheme="minorHAnsi" w:hAnsiTheme="minorHAnsi"/>
          <w:sz w:val="24"/>
          <w:szCs w:val="24"/>
        </w:rPr>
      </w:pPr>
      <w:r w:rsidRPr="0008259D">
        <w:rPr>
          <w:rFonts w:asciiTheme="minorHAnsi" w:eastAsia="SimSun" w:hAnsiTheme="minorHAnsi"/>
          <w:sz w:val="24"/>
          <w:szCs w:val="24"/>
        </w:rPr>
        <w:t>w przypadku gdy okoliczności Siły Wyższej, uniemożliwiają jednej ze Stron umowy wywiązanie się z zobowiązań umownych przez okres dłuższy niż 1 (jeden) miesiąc, Strony umowy mogą rozwiązać umowę w całości lub w części. W przypadku rozwiązania umowy z tej przyczyny, jej wykonanie i końcowe rozliczenie będzie uzgodnione przez Strony umowy.</w:t>
      </w:r>
    </w:p>
    <w:p w14:paraId="7A9CA7CB" w14:textId="77777777" w:rsidR="006C48F9" w:rsidRPr="0008259D" w:rsidRDefault="006C48F9" w:rsidP="006C48F9">
      <w:pPr>
        <w:numPr>
          <w:ilvl w:val="0"/>
          <w:numId w:val="9"/>
        </w:numPr>
        <w:suppressAutoHyphens/>
        <w:spacing w:after="0"/>
        <w:jc w:val="both"/>
        <w:rPr>
          <w:rFonts w:asciiTheme="minorHAnsi" w:hAnsiTheme="minorHAnsi"/>
          <w:sz w:val="24"/>
          <w:szCs w:val="24"/>
        </w:rPr>
      </w:pPr>
      <w:r w:rsidRPr="0008259D">
        <w:rPr>
          <w:rFonts w:asciiTheme="minorHAnsi" w:hAnsiTheme="minorHAnsi"/>
          <w:sz w:val="24"/>
          <w:szCs w:val="24"/>
          <w:lang w:eastAsia="pl-PL"/>
        </w:rPr>
        <w:t xml:space="preserve">zmiana danych podmiotów zawierających umowę w przypadkach, o których mowa w treści art.: 455 ust. 1 pkt 2 lit b) ustawy Prawo zamówień publicznych. W takiej sytuacji </w:t>
      </w:r>
      <w:r w:rsidRPr="0008259D">
        <w:rPr>
          <w:rFonts w:asciiTheme="minorHAnsi" w:eastAsia="SimSun" w:hAnsiTheme="minorHAnsi"/>
          <w:sz w:val="24"/>
          <w:szCs w:val="24"/>
        </w:rPr>
        <w:t>Wykonawca zobowiązany jest do powiadomienia Zamawiającego o takiej zmianie i przedstawienia aneksu do Umowy wraz z aktualnym odpisem z właściwego rejestru, jeżeli odrębne przepisy wymagają wpisu do rejestru, potwierdzonym „za zgodność z oryginałem”,</w:t>
      </w:r>
    </w:p>
    <w:p w14:paraId="66DE1BF7" w14:textId="77777777" w:rsidR="006C48F9" w:rsidRPr="0008259D" w:rsidRDefault="006C48F9" w:rsidP="006C48F9">
      <w:pPr>
        <w:numPr>
          <w:ilvl w:val="0"/>
          <w:numId w:val="9"/>
        </w:numPr>
        <w:tabs>
          <w:tab w:val="left" w:pos="720"/>
        </w:tabs>
        <w:suppressAutoHyphens/>
        <w:spacing w:after="0"/>
        <w:jc w:val="both"/>
        <w:rPr>
          <w:rFonts w:asciiTheme="minorHAnsi" w:hAnsiTheme="minorHAnsi"/>
          <w:sz w:val="24"/>
          <w:szCs w:val="24"/>
        </w:rPr>
      </w:pPr>
      <w:r w:rsidRPr="0008259D">
        <w:rPr>
          <w:rFonts w:asciiTheme="minorHAnsi" w:eastAsia="SimSun" w:hAnsiTheme="minorHAnsi"/>
          <w:sz w:val="24"/>
          <w:szCs w:val="24"/>
        </w:rPr>
        <w:lastRenderedPageBreak/>
        <w:t xml:space="preserve">zmiana § 8 ust. 1 umowy w zakresie wskazanych podwykonawców, rezygnacji </w:t>
      </w:r>
      <w:r w:rsidRPr="0008259D">
        <w:rPr>
          <w:rFonts w:asciiTheme="minorHAnsi" w:eastAsia="SimSun" w:hAnsiTheme="minorHAnsi"/>
          <w:sz w:val="24"/>
          <w:szCs w:val="24"/>
        </w:rPr>
        <w:br/>
        <w:t xml:space="preserve">z podwykonawców, zmiany wskazanego zakresu podwykonawstwa oraz wykonania zamówienia przy pomocy podwykonawców, pomimo nie wskazania w postępowaniu </w:t>
      </w:r>
      <w:r w:rsidRPr="0008259D">
        <w:rPr>
          <w:rFonts w:asciiTheme="minorHAnsi" w:eastAsia="SimSun" w:hAnsiTheme="minorHAnsi"/>
          <w:sz w:val="24"/>
          <w:szCs w:val="24"/>
        </w:rPr>
        <w:br/>
        <w:t>o udzielenie zamówienia publicznego żadnej części zamówienia przeznaczonej do wykonania w ramach podwykonawstwa. W przypadku zmiany lub rezygnacji z podwykonawcy, na którego potencjał Wykonawca powoływał się w zakresie spełnienia warunków udziału w postępowaniu o udzielenie zamówienia publicznego, Wykonawca zobowiązany jest wykazać Zamawiającemu, iż proponowany inny Podwykonawca lub Wykonawca samodzielnie spełnia te warunki w stopniu nie mniejszym niż Podwykonawca, na którego zasoby Wykonawca powoływał się w trakcie postępowania o udzielenie zamówienia.</w:t>
      </w:r>
    </w:p>
    <w:p w14:paraId="71E3D16E" w14:textId="77777777" w:rsidR="006C48F9" w:rsidRPr="0008259D" w:rsidRDefault="006C48F9" w:rsidP="006C48F9">
      <w:pPr>
        <w:numPr>
          <w:ilvl w:val="0"/>
          <w:numId w:val="9"/>
        </w:numPr>
        <w:suppressAutoHyphens/>
        <w:spacing w:after="0"/>
        <w:jc w:val="both"/>
        <w:rPr>
          <w:rFonts w:asciiTheme="minorHAnsi" w:hAnsiTheme="minorHAnsi"/>
          <w:sz w:val="24"/>
          <w:szCs w:val="24"/>
        </w:rPr>
      </w:pPr>
      <w:r w:rsidRPr="0008259D">
        <w:rPr>
          <w:rFonts w:asciiTheme="minorHAnsi" w:hAnsiTheme="minorHAnsi"/>
          <w:sz w:val="24"/>
          <w:szCs w:val="24"/>
        </w:rPr>
        <w:t>zmiana terminu realizacji płatności w przypadku zmiany przepisów obowiązujących w ustawie z dnia 8 marca 2013 r. o terminach zapłaty w transakcjach handlowych,</w:t>
      </w:r>
    </w:p>
    <w:p w14:paraId="4BE66F15" w14:textId="77777777" w:rsidR="006C48F9" w:rsidRPr="0008259D" w:rsidRDefault="006C48F9" w:rsidP="006C48F9">
      <w:pPr>
        <w:tabs>
          <w:tab w:val="left" w:pos="360"/>
          <w:tab w:val="left" w:pos="426"/>
        </w:tabs>
        <w:contextualSpacing/>
        <w:jc w:val="both"/>
        <w:rPr>
          <w:rFonts w:asciiTheme="minorHAnsi" w:hAnsiTheme="minorHAnsi"/>
          <w:sz w:val="24"/>
          <w:szCs w:val="24"/>
        </w:rPr>
      </w:pPr>
      <w:r w:rsidRPr="0008259D">
        <w:rPr>
          <w:rFonts w:asciiTheme="minorHAnsi" w:eastAsia="SimSun" w:hAnsiTheme="minorHAnsi"/>
          <w:sz w:val="24"/>
          <w:szCs w:val="24"/>
        </w:rPr>
        <w:t xml:space="preserve">6. Jednocześnie umawiające się Strony dopuszczają możliwość zmiany postanowień umowy </w:t>
      </w:r>
      <w:r w:rsidRPr="0008259D">
        <w:rPr>
          <w:rFonts w:asciiTheme="minorHAnsi" w:eastAsia="SimSun" w:hAnsiTheme="minorHAnsi"/>
          <w:sz w:val="24"/>
          <w:szCs w:val="24"/>
        </w:rPr>
        <w:br/>
        <w:t>w okolicznościach i na zasadach określonych w art. 455 ust. 1 pkt 2-4 oraz ust. 2 i 3 Prawa zamówień publicznych oraz innych nieistotnych w stosunku do treści oferty, na podstawie, której dokonano wyboru Wykonawcy.</w:t>
      </w:r>
    </w:p>
    <w:p w14:paraId="624057DC" w14:textId="77777777" w:rsidR="006C48F9" w:rsidRPr="0008259D" w:rsidRDefault="006C48F9" w:rsidP="006C48F9">
      <w:pPr>
        <w:tabs>
          <w:tab w:val="left" w:pos="360"/>
          <w:tab w:val="left" w:pos="426"/>
        </w:tabs>
        <w:contextualSpacing/>
        <w:jc w:val="both"/>
        <w:rPr>
          <w:rFonts w:asciiTheme="minorHAnsi" w:hAnsiTheme="minorHAnsi"/>
          <w:sz w:val="24"/>
          <w:szCs w:val="24"/>
        </w:rPr>
      </w:pPr>
    </w:p>
    <w:p w14:paraId="59778DF4"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14</w:t>
      </w:r>
    </w:p>
    <w:p w14:paraId="5A8DAD38" w14:textId="77777777" w:rsidR="006C48F9" w:rsidRPr="0008259D" w:rsidRDefault="006C48F9" w:rsidP="006C48F9">
      <w:pPr>
        <w:tabs>
          <w:tab w:val="left" w:pos="360"/>
        </w:tabs>
        <w:ind w:left="340" w:hanging="340"/>
        <w:jc w:val="center"/>
        <w:rPr>
          <w:rFonts w:asciiTheme="minorHAnsi" w:hAnsiTheme="minorHAnsi"/>
          <w:sz w:val="24"/>
          <w:szCs w:val="24"/>
        </w:rPr>
      </w:pPr>
      <w:r w:rsidRPr="0008259D">
        <w:rPr>
          <w:rFonts w:asciiTheme="minorHAnsi" w:hAnsiTheme="minorHAnsi"/>
          <w:b/>
          <w:sz w:val="24"/>
          <w:szCs w:val="24"/>
        </w:rPr>
        <w:t>POUFNOŚĆ</w:t>
      </w:r>
    </w:p>
    <w:p w14:paraId="083B268C" w14:textId="77777777" w:rsidR="006C48F9" w:rsidRPr="0008259D" w:rsidRDefault="006C48F9" w:rsidP="006C48F9">
      <w:pPr>
        <w:tabs>
          <w:tab w:val="left" w:pos="0"/>
        </w:tabs>
        <w:ind w:left="426" w:hanging="426"/>
        <w:jc w:val="both"/>
        <w:rPr>
          <w:rFonts w:asciiTheme="minorHAnsi" w:hAnsiTheme="minorHAnsi"/>
          <w:sz w:val="24"/>
          <w:szCs w:val="24"/>
        </w:rPr>
      </w:pPr>
      <w:r w:rsidRPr="0008259D">
        <w:rPr>
          <w:rFonts w:asciiTheme="minorHAnsi" w:hAnsiTheme="minorHAnsi"/>
          <w:sz w:val="24"/>
          <w:szCs w:val="24"/>
        </w:rPr>
        <w:t>1. 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60427D3C" w14:textId="77777777" w:rsidR="006C48F9" w:rsidRDefault="006C48F9" w:rsidP="006C48F9">
      <w:pPr>
        <w:tabs>
          <w:tab w:val="left" w:pos="284"/>
        </w:tabs>
        <w:ind w:left="426" w:hanging="426"/>
        <w:jc w:val="both"/>
        <w:rPr>
          <w:rFonts w:asciiTheme="minorHAnsi" w:hAnsiTheme="minorHAnsi"/>
          <w:sz w:val="24"/>
          <w:szCs w:val="24"/>
        </w:rPr>
      </w:pPr>
      <w:r w:rsidRPr="0008259D">
        <w:rPr>
          <w:rFonts w:asciiTheme="minorHAnsi" w:hAnsiTheme="minorHAnsi"/>
          <w:sz w:val="24"/>
          <w:szCs w:val="24"/>
        </w:rPr>
        <w:t>2. Pracownicy Wykonawcy zobowiązani są do zachowania w tajemnicy wszystkich informacji i faktów, z którymi zapoznali się w związku z wykonywaniem przedmiotu umowy, a zwłaszcza dotyczących pacjentów szpitala.</w:t>
      </w:r>
    </w:p>
    <w:p w14:paraId="71CB3F5C" w14:textId="77777777" w:rsidR="00EC6A9C" w:rsidRDefault="00EC6A9C" w:rsidP="006C48F9">
      <w:pPr>
        <w:tabs>
          <w:tab w:val="left" w:pos="284"/>
        </w:tabs>
        <w:ind w:left="426" w:hanging="426"/>
        <w:jc w:val="both"/>
        <w:rPr>
          <w:rFonts w:ascii="Calibri" w:hAnsi="Calibri"/>
          <w:i/>
        </w:rPr>
      </w:pPr>
      <w:r>
        <w:rPr>
          <w:rFonts w:ascii="Calibri" w:hAnsi="Calibri"/>
          <w:lang w:bidi="en-US"/>
        </w:rPr>
        <w:t>3. W związku z faktem iż realizacja umowy może się wiązać z dostępem do danych osobowych pacjentów Zamawiającego,</w:t>
      </w:r>
      <w:r>
        <w:rPr>
          <w:rFonts w:ascii="Calibri" w:hAnsi="Calibri"/>
        </w:rPr>
        <w:t xml:space="preserve"> Wykonawca zobowiązany jest do ochrony danych osobowych związanych z realizacją niniejszej umowy, przyjmując z tego tytułu pełną odpowiedzialność; Strony umowy zawierają </w:t>
      </w:r>
      <w:r>
        <w:rPr>
          <w:rFonts w:ascii="Calibri" w:hAnsi="Calibri"/>
          <w:b/>
        </w:rPr>
        <w:t>Umowę Powierzenia Przetwarzania Danych Osobowych</w:t>
      </w:r>
      <w:r>
        <w:rPr>
          <w:rFonts w:ascii="Calibri" w:hAnsi="Calibri"/>
        </w:rPr>
        <w:t xml:space="preserve"> stanowiącą </w:t>
      </w:r>
      <w:r>
        <w:rPr>
          <w:rFonts w:ascii="Calibri" w:hAnsi="Calibri"/>
          <w:b/>
          <w:i/>
        </w:rPr>
        <w:t>załącznik nr 3</w:t>
      </w:r>
      <w:r>
        <w:rPr>
          <w:rFonts w:ascii="Calibri" w:hAnsi="Calibri"/>
        </w:rPr>
        <w:t xml:space="preserve"> do niniejszej umowy</w:t>
      </w:r>
      <w:r>
        <w:rPr>
          <w:rFonts w:ascii="Calibri" w:hAnsi="Calibri"/>
          <w:i/>
        </w:rPr>
        <w:t xml:space="preserve">.* </w:t>
      </w:r>
    </w:p>
    <w:p w14:paraId="1D4AA116" w14:textId="77777777" w:rsidR="00EC6A9C" w:rsidRPr="0008259D" w:rsidRDefault="00EC6A9C" w:rsidP="006C48F9">
      <w:pPr>
        <w:tabs>
          <w:tab w:val="left" w:pos="284"/>
        </w:tabs>
        <w:ind w:left="426" w:hanging="426"/>
        <w:jc w:val="both"/>
        <w:rPr>
          <w:rFonts w:asciiTheme="minorHAnsi" w:hAnsiTheme="minorHAnsi"/>
          <w:sz w:val="24"/>
          <w:szCs w:val="24"/>
        </w:rPr>
      </w:pPr>
      <w:r>
        <w:rPr>
          <w:rFonts w:ascii="Calibri" w:hAnsi="Calibri"/>
          <w:i/>
        </w:rPr>
        <w:t xml:space="preserve">*W przypadku gdy Zamawiający ma już zawartą z Wykonawcą Umowę powierzenia przetwarzania danych osobowych zawarcie umowy, o której mowa w zd. 1 nie będzie konieczne i wtedy ust. 3 przyjmuje treść </w:t>
      </w:r>
      <w:r>
        <w:rPr>
          <w:rFonts w:ascii="Calibri" w:hAnsi="Calibri"/>
        </w:rPr>
        <w:t>....................... Wykonawca zobowiązany jest do ochrony danych osobowych związanych z realizacją niniejszej umowy, przyjmując z tego tytułu pełną odpowiedzialność.</w:t>
      </w:r>
      <w:r>
        <w:rPr>
          <w:rFonts w:ascii="Calibri" w:hAnsi="Calibri"/>
          <w:bCs/>
          <w:lang w:bidi="en-US"/>
        </w:rPr>
        <w:t xml:space="preserve"> Warunki powierzenia przetwarzania danych osobowych, w celu realizacji niniejszej umowy, określono w zawartej odrębnej umowie w sprawie przetwarzania danych.</w:t>
      </w:r>
    </w:p>
    <w:p w14:paraId="53129BCA" w14:textId="77777777" w:rsidR="006C48F9" w:rsidRPr="0008259D" w:rsidRDefault="006C48F9" w:rsidP="006C48F9">
      <w:pPr>
        <w:tabs>
          <w:tab w:val="left" w:pos="360"/>
          <w:tab w:val="left" w:pos="426"/>
        </w:tabs>
        <w:spacing w:line="360" w:lineRule="auto"/>
        <w:contextualSpacing/>
        <w:jc w:val="both"/>
        <w:rPr>
          <w:rFonts w:asciiTheme="minorHAnsi" w:eastAsia="SimSun" w:hAnsiTheme="minorHAnsi"/>
          <w:sz w:val="24"/>
          <w:szCs w:val="24"/>
        </w:rPr>
      </w:pPr>
    </w:p>
    <w:p w14:paraId="0BEF6336" w14:textId="77777777" w:rsidR="006C48F9" w:rsidRPr="0008259D" w:rsidRDefault="006C48F9" w:rsidP="006C48F9">
      <w:pPr>
        <w:jc w:val="center"/>
        <w:rPr>
          <w:rFonts w:asciiTheme="minorHAnsi" w:hAnsiTheme="minorHAnsi"/>
          <w:sz w:val="24"/>
          <w:szCs w:val="24"/>
        </w:rPr>
      </w:pPr>
      <w:r w:rsidRPr="0008259D">
        <w:rPr>
          <w:rFonts w:asciiTheme="minorHAnsi" w:hAnsiTheme="minorHAnsi"/>
          <w:b/>
          <w:sz w:val="24"/>
          <w:szCs w:val="24"/>
        </w:rPr>
        <w:t>§ 15</w:t>
      </w:r>
    </w:p>
    <w:p w14:paraId="79BDC563" w14:textId="77777777" w:rsidR="008D5C97" w:rsidRPr="0008259D" w:rsidRDefault="006C48F9">
      <w:pPr>
        <w:pStyle w:val="Nagwek1"/>
        <w:tabs>
          <w:tab w:val="left" w:pos="709"/>
        </w:tabs>
        <w:jc w:val="center"/>
        <w:rPr>
          <w:rFonts w:asciiTheme="minorHAnsi" w:hAnsiTheme="minorHAnsi"/>
          <w:sz w:val="24"/>
          <w:szCs w:val="24"/>
        </w:rPr>
      </w:pPr>
      <w:r w:rsidRPr="0008259D">
        <w:rPr>
          <w:rFonts w:asciiTheme="minorHAnsi" w:hAnsiTheme="minorHAnsi"/>
          <w:sz w:val="24"/>
          <w:szCs w:val="24"/>
          <w:lang w:eastAsia="pl-PL"/>
        </w:rPr>
        <w:t>POSTANOWIENIA  KOŃCOWE</w:t>
      </w:r>
    </w:p>
    <w:p w14:paraId="004A5EB4" w14:textId="77777777" w:rsidR="006C48F9" w:rsidRPr="0008259D" w:rsidRDefault="006C48F9" w:rsidP="006C48F9">
      <w:pPr>
        <w:pStyle w:val="Akapitzlist1"/>
        <w:tabs>
          <w:tab w:val="left" w:pos="284"/>
        </w:tabs>
        <w:suppressAutoHyphens w:val="0"/>
        <w:spacing w:line="276" w:lineRule="auto"/>
        <w:ind w:left="0"/>
        <w:jc w:val="both"/>
        <w:rPr>
          <w:rFonts w:asciiTheme="minorHAnsi" w:hAnsiTheme="minorHAnsi"/>
        </w:rPr>
      </w:pPr>
      <w:r w:rsidRPr="0008259D">
        <w:rPr>
          <w:rFonts w:asciiTheme="minorHAnsi" w:hAnsiTheme="minorHAnsi"/>
        </w:rPr>
        <w:t>1. Wykonawca przyjmuje do wiadomości, zgodnie z art. 54 ust. 5 ustawy z dnia</w:t>
      </w:r>
      <w:r w:rsidRPr="0008259D">
        <w:rPr>
          <w:rFonts w:asciiTheme="minorHAnsi" w:hAnsiTheme="minorHAnsi"/>
        </w:rPr>
        <w:br/>
        <w:t xml:space="preserve">15 kwietnia 2011 r. o działalności leczniczej, że czynność prawna mająca na celu zmianę wierzyciela samodzielnego publicznego zakładu opieki zdrowotnej może nastąpić po wyrażeniu zgody przez podmiot tworzący. Czynność prawna dokonana bez zgody, o której mowa powyżej, jest nieważna. </w:t>
      </w:r>
    </w:p>
    <w:p w14:paraId="401FDD0F" w14:textId="77777777" w:rsidR="006C48F9" w:rsidRPr="0008259D" w:rsidRDefault="006C48F9" w:rsidP="006C48F9">
      <w:pPr>
        <w:pStyle w:val="Akapitzlist1"/>
        <w:tabs>
          <w:tab w:val="left" w:pos="284"/>
        </w:tabs>
        <w:suppressAutoHyphens w:val="0"/>
        <w:spacing w:line="276" w:lineRule="auto"/>
        <w:ind w:left="0"/>
        <w:jc w:val="both"/>
        <w:rPr>
          <w:rFonts w:asciiTheme="minorHAnsi" w:hAnsiTheme="minorHAnsi"/>
        </w:rPr>
      </w:pPr>
      <w:r w:rsidRPr="0008259D">
        <w:rPr>
          <w:rFonts w:asciiTheme="minorHAnsi" w:hAnsiTheme="minorHAnsi"/>
        </w:rPr>
        <w:t>2. Wykonawca gwarantuje i zobowiązuje się, że bez uprzedniej pisemnej zgody Zamawiającego pod rygorem bezskuteczności:</w:t>
      </w:r>
    </w:p>
    <w:p w14:paraId="21704EBC" w14:textId="77777777" w:rsidR="006C48F9" w:rsidRPr="0008259D" w:rsidRDefault="006C48F9" w:rsidP="006C48F9">
      <w:pPr>
        <w:tabs>
          <w:tab w:val="left" w:pos="720"/>
        </w:tabs>
        <w:ind w:left="1080"/>
        <w:jc w:val="both"/>
        <w:rPr>
          <w:rFonts w:asciiTheme="minorHAnsi" w:hAnsiTheme="minorHAnsi"/>
          <w:sz w:val="24"/>
          <w:szCs w:val="24"/>
        </w:rPr>
      </w:pPr>
      <w:r w:rsidRPr="0008259D">
        <w:rPr>
          <w:rFonts w:asciiTheme="minorHAnsi" w:hAnsiTheme="minorHAnsi"/>
          <w:sz w:val="24"/>
          <w:szCs w:val="24"/>
        </w:rPr>
        <w:t>a) jakiekolwiek prawa Zamawiającego związane bezpośrednio lub pośrednio z umową, a w tym wierzytelności Zamawiającego z tytułu wykonania umowy i związane z nimi należności uboczne (m. in. odsetki), nie zostaną przeniesione na rzecz osób trzecich;</w:t>
      </w:r>
    </w:p>
    <w:p w14:paraId="6C8952B1" w14:textId="77777777" w:rsidR="006C48F9" w:rsidRPr="0008259D" w:rsidRDefault="006C48F9" w:rsidP="006C48F9">
      <w:pPr>
        <w:tabs>
          <w:tab w:val="left" w:pos="720"/>
        </w:tabs>
        <w:ind w:left="1080"/>
        <w:jc w:val="both"/>
        <w:rPr>
          <w:rFonts w:asciiTheme="minorHAnsi" w:hAnsiTheme="minorHAnsi"/>
          <w:sz w:val="24"/>
          <w:szCs w:val="24"/>
        </w:rPr>
      </w:pPr>
      <w:r w:rsidRPr="0008259D">
        <w:rPr>
          <w:rFonts w:asciiTheme="minorHAnsi" w:hAnsiTheme="minorHAnsi"/>
          <w:sz w:val="24"/>
          <w:szCs w:val="24"/>
        </w:rPr>
        <w:t>b) nie dokona jakiejkolwiek czynności prawnej lub też faktycznej, której bezpośrednim lub pośrednim skutkiem będzie zmiana wierzyciela Zamawiającego;</w:t>
      </w:r>
    </w:p>
    <w:p w14:paraId="6B364CAE" w14:textId="77777777" w:rsidR="006C48F9" w:rsidRPr="0008259D" w:rsidRDefault="006C48F9" w:rsidP="006C48F9">
      <w:pPr>
        <w:tabs>
          <w:tab w:val="left" w:pos="720"/>
        </w:tabs>
        <w:ind w:left="1080"/>
        <w:jc w:val="both"/>
        <w:rPr>
          <w:rFonts w:asciiTheme="minorHAnsi" w:hAnsiTheme="minorHAnsi"/>
          <w:sz w:val="24"/>
          <w:szCs w:val="24"/>
        </w:rPr>
      </w:pPr>
      <w:r w:rsidRPr="0008259D">
        <w:rPr>
          <w:rFonts w:asciiTheme="minorHAnsi" w:hAnsiTheme="minorHAnsi"/>
          <w:sz w:val="24"/>
          <w:szCs w:val="24"/>
        </w:rPr>
        <w:t>c) nie zawrze umów przelewu, poręczenia, zastawu, hipoteki, przekazu oraz o skutku subrogacji ustawowej lub umownej;</w:t>
      </w:r>
    </w:p>
    <w:p w14:paraId="1D289D22" w14:textId="77777777" w:rsidR="006C48F9" w:rsidRPr="0008259D" w:rsidRDefault="006C48F9" w:rsidP="006C48F9">
      <w:pPr>
        <w:tabs>
          <w:tab w:val="left" w:pos="720"/>
        </w:tabs>
        <w:ind w:left="1080"/>
        <w:jc w:val="both"/>
        <w:rPr>
          <w:rFonts w:asciiTheme="minorHAnsi" w:hAnsiTheme="minorHAnsi"/>
          <w:sz w:val="24"/>
          <w:szCs w:val="24"/>
        </w:rPr>
      </w:pPr>
      <w:r w:rsidRPr="0008259D">
        <w:rPr>
          <w:rFonts w:asciiTheme="minorHAnsi" w:hAnsiTheme="minorHAnsi"/>
          <w:sz w:val="24"/>
          <w:szCs w:val="24"/>
        </w:rPr>
        <w:t>d)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 in. przepisów rozporządzenia Rady Ministrów z dnia 24 grudnia 2007r. w sprawie Polskiej Klasyfikacji Działalności, tj. firmom zajmującym się działalnością windykacyjną.</w:t>
      </w:r>
    </w:p>
    <w:p w14:paraId="3A20E6D0" w14:textId="77777777" w:rsidR="006C48F9" w:rsidRPr="0008259D" w:rsidRDefault="006C48F9" w:rsidP="006C48F9">
      <w:pPr>
        <w:pStyle w:val="Akapitzlist1"/>
        <w:tabs>
          <w:tab w:val="left" w:pos="284"/>
        </w:tabs>
        <w:suppressAutoHyphens w:val="0"/>
        <w:spacing w:line="276" w:lineRule="auto"/>
        <w:ind w:left="0"/>
        <w:jc w:val="both"/>
        <w:rPr>
          <w:rFonts w:asciiTheme="minorHAnsi" w:hAnsiTheme="minorHAnsi"/>
        </w:rPr>
      </w:pPr>
      <w:r w:rsidRPr="0008259D">
        <w:rPr>
          <w:rFonts w:asciiTheme="minorHAnsi" w:hAnsiTheme="minorHAnsi"/>
        </w:rPr>
        <w:t>3. 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1B437BA7" w14:textId="77777777" w:rsidR="006C48F9" w:rsidRPr="0008259D" w:rsidRDefault="006C48F9" w:rsidP="006C48F9">
      <w:pPr>
        <w:pStyle w:val="Akapitzlist1"/>
        <w:tabs>
          <w:tab w:val="left" w:pos="284"/>
        </w:tabs>
        <w:suppressAutoHyphens w:val="0"/>
        <w:spacing w:line="276" w:lineRule="auto"/>
        <w:ind w:left="0"/>
        <w:jc w:val="both"/>
        <w:rPr>
          <w:rFonts w:asciiTheme="minorHAnsi" w:hAnsiTheme="minorHAnsi"/>
        </w:rPr>
      </w:pPr>
      <w:r w:rsidRPr="0008259D">
        <w:rPr>
          <w:rFonts w:asciiTheme="minorHAnsi" w:hAnsiTheme="minorHAnsi"/>
        </w:rPr>
        <w:t>4. Wykonawca zobowiązuje się i przyjmuje do wiadomości, co następuje:</w:t>
      </w:r>
    </w:p>
    <w:p w14:paraId="06EB7117" w14:textId="77777777" w:rsidR="006C48F9" w:rsidRPr="0008259D" w:rsidRDefault="006C48F9" w:rsidP="006C48F9">
      <w:pPr>
        <w:tabs>
          <w:tab w:val="left" w:pos="720"/>
        </w:tabs>
        <w:ind w:left="1364"/>
        <w:jc w:val="both"/>
        <w:rPr>
          <w:rFonts w:asciiTheme="minorHAnsi" w:hAnsiTheme="minorHAnsi"/>
          <w:sz w:val="24"/>
          <w:szCs w:val="24"/>
        </w:rPr>
      </w:pPr>
      <w:r w:rsidRPr="0008259D">
        <w:rPr>
          <w:rFonts w:asciiTheme="minorHAnsi" w:hAnsiTheme="minorHAnsi"/>
          <w:sz w:val="24"/>
          <w:szCs w:val="24"/>
        </w:rPr>
        <w:t>a) zapłata za świadczenia wykonane zgodnie z umową nastąpi tylko i wyłącznie przez Zamawiającego bezpośrednio na rzecz Wykonawcy, i tylko w drodze przelewu na rachunek Wykonawcy;</w:t>
      </w:r>
    </w:p>
    <w:p w14:paraId="115E3468" w14:textId="77777777" w:rsidR="006C48F9" w:rsidRPr="0008259D" w:rsidRDefault="006C48F9" w:rsidP="006C48F9">
      <w:pPr>
        <w:tabs>
          <w:tab w:val="left" w:pos="720"/>
        </w:tabs>
        <w:ind w:left="1364"/>
        <w:jc w:val="both"/>
        <w:rPr>
          <w:rFonts w:asciiTheme="minorHAnsi" w:hAnsiTheme="minorHAnsi"/>
          <w:sz w:val="24"/>
          <w:szCs w:val="24"/>
        </w:rPr>
      </w:pPr>
      <w:r w:rsidRPr="0008259D">
        <w:rPr>
          <w:rFonts w:asciiTheme="minorHAnsi" w:hAnsiTheme="minorHAnsi"/>
          <w:sz w:val="24"/>
          <w:szCs w:val="24"/>
        </w:rPr>
        <w:t xml:space="preserve">b) umorzenie długu Zamawiającego do Wykonawcy poprzez uregulowanie w jakiejkolwiek formie na rzecz innych podmiotów niż bezpośrednio na rzecz </w:t>
      </w:r>
      <w:r w:rsidRPr="0008259D">
        <w:rPr>
          <w:rFonts w:asciiTheme="minorHAnsi" w:hAnsiTheme="minorHAnsi"/>
          <w:sz w:val="24"/>
          <w:szCs w:val="24"/>
        </w:rPr>
        <w:lastRenderedPageBreak/>
        <w:t xml:space="preserve">Wykonawcy, może nastąpić wyłącznie za poprzedzającą to uregulowanie zgodą Zamawiającego wyrażoną w formie pisemnej pod rygorem bezskuteczności. </w:t>
      </w:r>
    </w:p>
    <w:p w14:paraId="660D4455" w14:textId="77777777" w:rsidR="006C48F9" w:rsidRPr="0008259D" w:rsidRDefault="006C48F9" w:rsidP="006C48F9">
      <w:pPr>
        <w:tabs>
          <w:tab w:val="left" w:pos="720"/>
        </w:tabs>
        <w:jc w:val="both"/>
        <w:rPr>
          <w:rFonts w:asciiTheme="minorHAnsi" w:hAnsiTheme="minorHAnsi"/>
          <w:sz w:val="24"/>
          <w:szCs w:val="24"/>
        </w:rPr>
      </w:pPr>
      <w:r w:rsidRPr="0008259D">
        <w:rPr>
          <w:rFonts w:asciiTheme="minorHAnsi" w:hAnsiTheme="minorHAnsi"/>
          <w:i/>
          <w:sz w:val="24"/>
          <w:szCs w:val="24"/>
          <w:lang w:eastAsia="ar-SA"/>
        </w:rPr>
        <w:t xml:space="preserve">5. </w:t>
      </w:r>
      <w:r w:rsidRPr="0008259D">
        <w:rPr>
          <w:rFonts w:asciiTheme="minorHAnsi" w:hAnsiTheme="minorHAnsi"/>
          <w:sz w:val="24"/>
          <w:szCs w:val="24"/>
          <w:lang w:eastAsia="ar-SA"/>
        </w:rPr>
        <w:t>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bez pisemnej zgody Zamawiającego dokonywać jakichkolwiek czynności skutkujących przystąpieniem osoby trzeciej do zobowiązań Zamawiającego.</w:t>
      </w:r>
    </w:p>
    <w:p w14:paraId="260366D1" w14:textId="77777777" w:rsidR="006C48F9" w:rsidRPr="0008259D" w:rsidRDefault="006C48F9" w:rsidP="006C48F9">
      <w:pPr>
        <w:widowControl w:val="0"/>
        <w:tabs>
          <w:tab w:val="left" w:pos="360"/>
          <w:tab w:val="left" w:pos="426"/>
        </w:tabs>
        <w:jc w:val="both"/>
        <w:rPr>
          <w:rFonts w:asciiTheme="minorHAnsi" w:hAnsiTheme="minorHAnsi"/>
          <w:sz w:val="24"/>
          <w:szCs w:val="24"/>
        </w:rPr>
      </w:pPr>
      <w:r w:rsidRPr="0008259D">
        <w:rPr>
          <w:rFonts w:asciiTheme="minorHAnsi" w:hAnsiTheme="minorHAnsi"/>
          <w:sz w:val="24"/>
          <w:szCs w:val="24"/>
          <w:lang w:eastAsia="ar-SA"/>
        </w:rPr>
        <w:t xml:space="preserve">6. </w:t>
      </w:r>
      <w:r w:rsidRPr="0008259D">
        <w:rPr>
          <w:rFonts w:asciiTheme="minorHAnsi" w:hAnsiTheme="minorHAnsi"/>
          <w:sz w:val="24"/>
          <w:szCs w:val="24"/>
        </w:rPr>
        <w:t>W sprawach nie uregulowanych postanowieniami niniejszej umowy zastosowanie mieć będą przepisy Kodeksu Cywilnego, jeżeli przepisy ustawy Prawo zamówień publicznych nie stanowią inaczej.</w:t>
      </w:r>
    </w:p>
    <w:p w14:paraId="6B8C3604" w14:textId="77777777" w:rsidR="006C48F9" w:rsidRPr="0008259D" w:rsidRDefault="006C48F9" w:rsidP="006C48F9">
      <w:pPr>
        <w:widowControl w:val="0"/>
        <w:tabs>
          <w:tab w:val="left" w:pos="360"/>
          <w:tab w:val="left" w:pos="426"/>
        </w:tabs>
        <w:jc w:val="both"/>
        <w:rPr>
          <w:rFonts w:asciiTheme="minorHAnsi" w:hAnsiTheme="minorHAnsi"/>
          <w:sz w:val="24"/>
          <w:szCs w:val="24"/>
        </w:rPr>
      </w:pPr>
      <w:r w:rsidRPr="0008259D">
        <w:rPr>
          <w:rFonts w:asciiTheme="minorHAnsi" w:hAnsiTheme="minorHAnsi"/>
          <w:sz w:val="24"/>
          <w:szCs w:val="24"/>
        </w:rPr>
        <w:t xml:space="preserve">7. </w:t>
      </w:r>
      <w:r w:rsidRPr="0008259D">
        <w:rPr>
          <w:rFonts w:asciiTheme="minorHAnsi" w:eastAsia="SimSun" w:hAnsiTheme="minorHAnsi"/>
          <w:sz w:val="24"/>
          <w:szCs w:val="24"/>
        </w:rPr>
        <w:t>W przypadku pojawienia się sporu w związku z realizacją postanowień niniejszej umowy, Strony zobowiązują się podjąć stosowne kroki w celu jego polubownego rozstrzygnięcia.</w:t>
      </w:r>
    </w:p>
    <w:p w14:paraId="7D012C56" w14:textId="77777777" w:rsidR="006C48F9" w:rsidRPr="0008259D" w:rsidRDefault="006C48F9" w:rsidP="006C48F9">
      <w:pPr>
        <w:widowControl w:val="0"/>
        <w:tabs>
          <w:tab w:val="left" w:pos="360"/>
          <w:tab w:val="left" w:pos="426"/>
        </w:tabs>
        <w:jc w:val="both"/>
        <w:rPr>
          <w:rFonts w:asciiTheme="minorHAnsi" w:hAnsiTheme="minorHAnsi"/>
          <w:sz w:val="24"/>
          <w:szCs w:val="24"/>
        </w:rPr>
      </w:pPr>
      <w:r w:rsidRPr="0008259D">
        <w:rPr>
          <w:rFonts w:asciiTheme="minorHAnsi" w:eastAsia="SimSun" w:hAnsiTheme="minorHAnsi"/>
          <w:sz w:val="24"/>
          <w:szCs w:val="24"/>
        </w:rPr>
        <w:t>8. Wszelkie sprawy sporne wynikające z realizacji postanowień niniejszej umowy, które nie zostaną rozwiązane przez Strony w sposób, o którym mowa w ust. 7, rozstrzygać będzie Sąd właściwy dla siedziby Zamawiającego.</w:t>
      </w:r>
      <w:r w:rsidR="00C975F0" w:rsidRPr="0008259D">
        <w:rPr>
          <w:rFonts w:asciiTheme="minorHAnsi" w:eastAsia="SimSun" w:hAnsiTheme="minorHAnsi"/>
          <w:sz w:val="24"/>
          <w:szCs w:val="24"/>
        </w:rPr>
        <w:t xml:space="preserve"> Umowa podlega prawu polskiemu. </w:t>
      </w:r>
    </w:p>
    <w:p w14:paraId="310EED3C" w14:textId="77777777" w:rsidR="006C48F9" w:rsidRPr="0008259D" w:rsidRDefault="006C48F9" w:rsidP="006C48F9">
      <w:pPr>
        <w:widowControl w:val="0"/>
        <w:tabs>
          <w:tab w:val="left" w:pos="360"/>
          <w:tab w:val="left" w:pos="426"/>
        </w:tabs>
        <w:jc w:val="both"/>
        <w:rPr>
          <w:rFonts w:asciiTheme="minorHAnsi" w:hAnsiTheme="minorHAnsi"/>
          <w:sz w:val="24"/>
          <w:szCs w:val="24"/>
        </w:rPr>
      </w:pPr>
      <w:r w:rsidRPr="0008259D">
        <w:rPr>
          <w:rFonts w:asciiTheme="minorHAnsi" w:eastAsia="SimSun" w:hAnsiTheme="minorHAnsi"/>
          <w:sz w:val="24"/>
          <w:szCs w:val="24"/>
        </w:rPr>
        <w:t xml:space="preserve">9. </w:t>
      </w:r>
      <w:r w:rsidRPr="0008259D">
        <w:rPr>
          <w:rFonts w:asciiTheme="minorHAnsi" w:hAnsiTheme="minorHAnsi"/>
          <w:sz w:val="24"/>
          <w:szCs w:val="24"/>
          <w:lang w:eastAsia="pl-PL"/>
        </w:rPr>
        <w:t>Umowa została sporządzona w trzech jednobrzmiących egzemplarzach; dwa dla Zamawiającego, jeden dla Wykonawcy.</w:t>
      </w:r>
    </w:p>
    <w:tbl>
      <w:tblPr>
        <w:tblW w:w="0" w:type="auto"/>
        <w:tblLayout w:type="fixed"/>
        <w:tblLook w:val="0000" w:firstRow="0" w:lastRow="0" w:firstColumn="0" w:lastColumn="0" w:noHBand="0" w:noVBand="0"/>
      </w:tblPr>
      <w:tblGrid>
        <w:gridCol w:w="4604"/>
        <w:gridCol w:w="4605"/>
      </w:tblGrid>
      <w:tr w:rsidR="006C48F9" w:rsidRPr="0008259D" w14:paraId="3A1EB807" w14:textId="77777777" w:rsidTr="00CA7318">
        <w:tc>
          <w:tcPr>
            <w:tcW w:w="4604" w:type="dxa"/>
            <w:shd w:val="clear" w:color="auto" w:fill="auto"/>
          </w:tcPr>
          <w:p w14:paraId="24AFD25E" w14:textId="77777777" w:rsidR="006C48F9" w:rsidRPr="0008259D" w:rsidRDefault="006C48F9" w:rsidP="00CA7318">
            <w:pPr>
              <w:jc w:val="center"/>
              <w:rPr>
                <w:rFonts w:asciiTheme="minorHAnsi" w:hAnsiTheme="minorHAnsi"/>
                <w:sz w:val="24"/>
                <w:szCs w:val="24"/>
              </w:rPr>
            </w:pPr>
            <w:r w:rsidRPr="0008259D">
              <w:rPr>
                <w:rFonts w:asciiTheme="minorHAnsi" w:hAnsiTheme="minorHAnsi"/>
                <w:b/>
                <w:sz w:val="24"/>
                <w:szCs w:val="24"/>
              </w:rPr>
              <w:t>ZAMAWIAJĄCY</w:t>
            </w:r>
          </w:p>
        </w:tc>
        <w:tc>
          <w:tcPr>
            <w:tcW w:w="4605" w:type="dxa"/>
            <w:shd w:val="clear" w:color="auto" w:fill="auto"/>
          </w:tcPr>
          <w:p w14:paraId="08262323" w14:textId="77777777" w:rsidR="006C48F9" w:rsidRPr="0008259D" w:rsidRDefault="006C48F9" w:rsidP="00CA7318">
            <w:pPr>
              <w:jc w:val="center"/>
              <w:rPr>
                <w:rFonts w:asciiTheme="minorHAnsi" w:hAnsiTheme="minorHAnsi"/>
                <w:sz w:val="24"/>
                <w:szCs w:val="24"/>
              </w:rPr>
            </w:pPr>
            <w:r w:rsidRPr="0008259D">
              <w:rPr>
                <w:rFonts w:asciiTheme="minorHAnsi" w:hAnsiTheme="minorHAnsi"/>
                <w:b/>
                <w:sz w:val="24"/>
                <w:szCs w:val="24"/>
              </w:rPr>
              <w:t>WYKONAWCA</w:t>
            </w:r>
          </w:p>
        </w:tc>
      </w:tr>
    </w:tbl>
    <w:p w14:paraId="4786B4DE" w14:textId="77777777" w:rsidR="006C48F9" w:rsidRDefault="006C48F9" w:rsidP="006C48F9">
      <w:pPr>
        <w:jc w:val="both"/>
        <w:rPr>
          <w:rFonts w:asciiTheme="minorHAnsi" w:hAnsiTheme="minorHAnsi"/>
          <w:sz w:val="24"/>
          <w:szCs w:val="24"/>
          <w:u w:val="single"/>
        </w:rPr>
      </w:pPr>
    </w:p>
    <w:p w14:paraId="15D577B3" w14:textId="77777777" w:rsidR="00266559" w:rsidRPr="0008259D" w:rsidRDefault="00266559" w:rsidP="006C48F9">
      <w:pPr>
        <w:jc w:val="both"/>
        <w:rPr>
          <w:rFonts w:asciiTheme="minorHAnsi" w:hAnsiTheme="minorHAnsi"/>
          <w:sz w:val="24"/>
          <w:szCs w:val="24"/>
          <w:u w:val="single"/>
        </w:rPr>
      </w:pPr>
    </w:p>
    <w:p w14:paraId="395DD9B5" w14:textId="77777777" w:rsidR="006C48F9" w:rsidRPr="0008259D" w:rsidRDefault="006C48F9" w:rsidP="006C48F9">
      <w:pPr>
        <w:jc w:val="both"/>
        <w:rPr>
          <w:rFonts w:asciiTheme="minorHAnsi" w:hAnsiTheme="minorHAnsi"/>
          <w:sz w:val="24"/>
          <w:szCs w:val="24"/>
          <w:u w:val="single"/>
        </w:rPr>
      </w:pPr>
      <w:r w:rsidRPr="0008259D">
        <w:rPr>
          <w:rFonts w:asciiTheme="minorHAnsi" w:hAnsiTheme="minorHAnsi"/>
          <w:sz w:val="24"/>
          <w:szCs w:val="24"/>
          <w:u w:val="single"/>
        </w:rPr>
        <w:t>Załączniki:</w:t>
      </w:r>
    </w:p>
    <w:p w14:paraId="6075B9C3" w14:textId="77777777" w:rsidR="006C48F9" w:rsidRPr="0008259D" w:rsidRDefault="006C48F9" w:rsidP="006C48F9">
      <w:pPr>
        <w:jc w:val="both"/>
        <w:rPr>
          <w:rFonts w:asciiTheme="minorHAnsi" w:hAnsiTheme="minorHAnsi"/>
          <w:sz w:val="24"/>
          <w:szCs w:val="24"/>
        </w:rPr>
      </w:pPr>
      <w:r w:rsidRPr="0008259D">
        <w:rPr>
          <w:rFonts w:asciiTheme="minorHAnsi" w:hAnsiTheme="minorHAnsi"/>
          <w:sz w:val="24"/>
          <w:szCs w:val="24"/>
        </w:rPr>
        <w:t xml:space="preserve">1) Załącznik nr 1 - Opis przedmiotu zamówienia - Wykaz wymaganych parametrów/ cech techniczno - użytkowych, </w:t>
      </w:r>
    </w:p>
    <w:p w14:paraId="1F6452D8" w14:textId="77777777" w:rsidR="00305256" w:rsidRDefault="006C48F9" w:rsidP="001C3A2A">
      <w:pPr>
        <w:jc w:val="both"/>
        <w:rPr>
          <w:rFonts w:asciiTheme="minorHAnsi" w:hAnsiTheme="minorHAnsi"/>
          <w:sz w:val="24"/>
          <w:szCs w:val="24"/>
        </w:rPr>
      </w:pPr>
      <w:r w:rsidRPr="0008259D">
        <w:rPr>
          <w:rFonts w:asciiTheme="minorHAnsi" w:hAnsiTheme="minorHAnsi"/>
          <w:sz w:val="24"/>
          <w:szCs w:val="24"/>
        </w:rPr>
        <w:t>2) Załącznik nr 2 – Oferta Wykonawcy,</w:t>
      </w:r>
    </w:p>
    <w:p w14:paraId="66CAFC9C" w14:textId="77777777" w:rsidR="00266559" w:rsidRDefault="00266559" w:rsidP="001C3A2A">
      <w:pPr>
        <w:jc w:val="both"/>
        <w:rPr>
          <w:rFonts w:asciiTheme="minorHAnsi" w:hAnsiTheme="minorHAnsi"/>
          <w:sz w:val="24"/>
          <w:szCs w:val="24"/>
        </w:rPr>
      </w:pPr>
      <w:r>
        <w:rPr>
          <w:rFonts w:asciiTheme="minorHAnsi" w:hAnsiTheme="minorHAnsi"/>
          <w:sz w:val="24"/>
          <w:szCs w:val="24"/>
        </w:rPr>
        <w:t>3) Załącznik nr 3 – Umowa powierzenia przetwarzania danych osobowych</w:t>
      </w:r>
    </w:p>
    <w:p w14:paraId="1449EC34" w14:textId="77777777" w:rsidR="00266559" w:rsidRDefault="00266559" w:rsidP="001C3A2A">
      <w:pPr>
        <w:jc w:val="both"/>
        <w:rPr>
          <w:rFonts w:asciiTheme="minorHAnsi" w:hAnsiTheme="minorHAnsi"/>
          <w:sz w:val="24"/>
          <w:szCs w:val="24"/>
        </w:rPr>
      </w:pPr>
    </w:p>
    <w:p w14:paraId="72F74035" w14:textId="77777777" w:rsidR="00266559" w:rsidRDefault="00266559" w:rsidP="001C3A2A">
      <w:pPr>
        <w:jc w:val="both"/>
        <w:rPr>
          <w:rFonts w:asciiTheme="minorHAnsi" w:hAnsiTheme="minorHAnsi"/>
          <w:sz w:val="24"/>
          <w:szCs w:val="24"/>
        </w:rPr>
      </w:pPr>
    </w:p>
    <w:p w14:paraId="12672FBC"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 xml:space="preserve">UMOWA </w:t>
      </w:r>
    </w:p>
    <w:p w14:paraId="1B9F0A27"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POWIERZENIA PRZETWARZANIA DANYCH OSOBOWYCH</w:t>
      </w:r>
    </w:p>
    <w:p w14:paraId="3F553F41" w14:textId="77777777" w:rsidR="00266559" w:rsidRPr="00CD5B53" w:rsidRDefault="00266559" w:rsidP="00266559">
      <w:pPr>
        <w:jc w:val="center"/>
        <w:rPr>
          <w:rFonts w:asciiTheme="minorHAnsi" w:hAnsiTheme="minorHAnsi" w:cs="Arial"/>
          <w:b/>
          <w:sz w:val="24"/>
          <w:szCs w:val="24"/>
        </w:rPr>
      </w:pPr>
    </w:p>
    <w:p w14:paraId="44686639" w14:textId="77777777" w:rsidR="00266559" w:rsidRPr="00CD5B53" w:rsidRDefault="00266559" w:rsidP="00266559">
      <w:pPr>
        <w:jc w:val="center"/>
        <w:rPr>
          <w:rFonts w:asciiTheme="minorHAnsi" w:hAnsiTheme="minorHAnsi" w:cs="Arial"/>
          <w:b/>
          <w:sz w:val="24"/>
          <w:szCs w:val="24"/>
        </w:rPr>
      </w:pPr>
    </w:p>
    <w:p w14:paraId="742668BA"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Zawarta w ………………………..w dniu …………………….. pomiędzy:</w:t>
      </w:r>
    </w:p>
    <w:p w14:paraId="008CA77A" w14:textId="77777777" w:rsidR="00266559" w:rsidRPr="00CD5B53" w:rsidRDefault="00266559" w:rsidP="00266559">
      <w:pPr>
        <w:jc w:val="both"/>
        <w:rPr>
          <w:rFonts w:asciiTheme="minorHAnsi" w:hAnsiTheme="minorHAnsi" w:cs="Arial"/>
          <w:sz w:val="24"/>
          <w:szCs w:val="24"/>
        </w:rPr>
      </w:pPr>
    </w:p>
    <w:p w14:paraId="2F01A932"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w:t>
      </w:r>
    </w:p>
    <w:p w14:paraId="6DC4ADA4"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zwanym w treści umowy „Zlecającym”,</w:t>
      </w:r>
    </w:p>
    <w:p w14:paraId="2D46670D" w14:textId="77777777" w:rsidR="00266559" w:rsidRPr="00CD5B53" w:rsidRDefault="00266559" w:rsidP="00266559">
      <w:pPr>
        <w:jc w:val="both"/>
        <w:rPr>
          <w:rFonts w:asciiTheme="minorHAnsi" w:hAnsiTheme="minorHAnsi" w:cs="Arial"/>
          <w:sz w:val="24"/>
          <w:szCs w:val="24"/>
        </w:rPr>
      </w:pPr>
    </w:p>
    <w:p w14:paraId="00EC2057"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a</w:t>
      </w:r>
    </w:p>
    <w:p w14:paraId="7DA14912" w14:textId="77777777" w:rsidR="00266559" w:rsidRPr="00CD5B53" w:rsidRDefault="00266559" w:rsidP="00266559">
      <w:pPr>
        <w:jc w:val="both"/>
        <w:rPr>
          <w:rFonts w:asciiTheme="minorHAnsi" w:hAnsiTheme="minorHAnsi" w:cs="Arial"/>
          <w:sz w:val="24"/>
          <w:szCs w:val="24"/>
        </w:rPr>
      </w:pPr>
    </w:p>
    <w:p w14:paraId="2F7D42D5"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w:t>
      </w:r>
    </w:p>
    <w:p w14:paraId="7379BE2B"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zwanym w treści umowy „Wykonawcą”</w:t>
      </w:r>
    </w:p>
    <w:p w14:paraId="20815AD4" w14:textId="77777777" w:rsidR="00266559" w:rsidRPr="00CD5B53" w:rsidRDefault="00266559" w:rsidP="00266559">
      <w:pPr>
        <w:jc w:val="both"/>
        <w:rPr>
          <w:rFonts w:asciiTheme="minorHAnsi" w:hAnsiTheme="minorHAnsi" w:cs="Arial"/>
          <w:sz w:val="24"/>
          <w:szCs w:val="24"/>
        </w:rPr>
      </w:pPr>
    </w:p>
    <w:p w14:paraId="1D863D60" w14:textId="77777777" w:rsidR="00266559" w:rsidRPr="00CD5B53" w:rsidRDefault="00266559" w:rsidP="00266559">
      <w:pPr>
        <w:spacing w:before="120" w:after="120"/>
        <w:jc w:val="both"/>
        <w:rPr>
          <w:rFonts w:asciiTheme="minorHAnsi" w:hAnsiTheme="minorHAnsi" w:cs="Arial"/>
          <w:sz w:val="24"/>
          <w:szCs w:val="24"/>
        </w:rPr>
      </w:pPr>
      <w:r w:rsidRPr="00CD5B53">
        <w:rPr>
          <w:rFonts w:asciiTheme="minorHAnsi" w:hAnsiTheme="minorHAnsi" w:cs="Arial"/>
          <w:sz w:val="24"/>
          <w:szCs w:val="24"/>
        </w:rPr>
        <w:t>zwanymi w dalszej części umowy łącznie „</w:t>
      </w:r>
      <w:r w:rsidRPr="00CD5B53">
        <w:rPr>
          <w:rFonts w:asciiTheme="minorHAnsi" w:hAnsiTheme="minorHAnsi" w:cs="Arial"/>
          <w:b/>
          <w:sz w:val="24"/>
          <w:szCs w:val="24"/>
        </w:rPr>
        <w:t>Stronami</w:t>
      </w:r>
      <w:r w:rsidRPr="00CD5B53">
        <w:rPr>
          <w:rFonts w:asciiTheme="minorHAnsi" w:hAnsiTheme="minorHAnsi" w:cs="Arial"/>
          <w:sz w:val="24"/>
          <w:szCs w:val="24"/>
        </w:rPr>
        <w:t>” lub każdą z osobna „</w:t>
      </w:r>
      <w:r w:rsidRPr="00CD5B53">
        <w:rPr>
          <w:rFonts w:asciiTheme="minorHAnsi" w:hAnsiTheme="minorHAnsi" w:cs="Arial"/>
          <w:b/>
          <w:sz w:val="24"/>
          <w:szCs w:val="24"/>
        </w:rPr>
        <w:t>Stroną</w:t>
      </w:r>
      <w:r w:rsidRPr="00CD5B53">
        <w:rPr>
          <w:rFonts w:asciiTheme="minorHAnsi" w:hAnsiTheme="minorHAnsi" w:cs="Arial"/>
          <w:sz w:val="24"/>
          <w:szCs w:val="24"/>
        </w:rPr>
        <w:t>”,</w:t>
      </w:r>
    </w:p>
    <w:p w14:paraId="41ED54DB" w14:textId="77777777" w:rsidR="00266559" w:rsidRPr="00CD5B53" w:rsidRDefault="00266559" w:rsidP="00266559">
      <w:pPr>
        <w:jc w:val="both"/>
        <w:rPr>
          <w:rFonts w:asciiTheme="minorHAnsi" w:hAnsiTheme="minorHAnsi" w:cs="Arial"/>
          <w:sz w:val="24"/>
          <w:szCs w:val="24"/>
        </w:rPr>
      </w:pPr>
    </w:p>
    <w:p w14:paraId="48DD2C40" w14:textId="77777777" w:rsidR="00266559" w:rsidRPr="00CD5B53" w:rsidRDefault="00266559" w:rsidP="00266559">
      <w:pPr>
        <w:jc w:val="both"/>
        <w:rPr>
          <w:rFonts w:asciiTheme="minorHAnsi" w:hAnsiTheme="minorHAnsi" w:cs="Arial"/>
          <w:sz w:val="24"/>
          <w:szCs w:val="24"/>
        </w:rPr>
      </w:pPr>
      <w:r w:rsidRPr="00CD5B53">
        <w:rPr>
          <w:rFonts w:asciiTheme="minorHAnsi" w:hAnsiTheme="minorHAnsi" w:cs="Arial"/>
          <w:sz w:val="24"/>
          <w:szCs w:val="24"/>
        </w:rPr>
        <w:t>w związku z realizacją ………………….  strony zawierają umowę o następującej treści:</w:t>
      </w:r>
    </w:p>
    <w:p w14:paraId="67F77328" w14:textId="77777777" w:rsidR="00266559" w:rsidRPr="00CD5B53" w:rsidRDefault="00266559" w:rsidP="00266559">
      <w:pPr>
        <w:jc w:val="both"/>
        <w:rPr>
          <w:rFonts w:asciiTheme="minorHAnsi" w:hAnsiTheme="minorHAnsi" w:cs="Arial"/>
          <w:sz w:val="24"/>
          <w:szCs w:val="24"/>
        </w:rPr>
      </w:pPr>
    </w:p>
    <w:p w14:paraId="1B09B28E"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1</w:t>
      </w:r>
      <w:r w:rsidRPr="00CD5B53">
        <w:rPr>
          <w:rFonts w:asciiTheme="minorHAnsi" w:hAnsiTheme="minorHAnsi" w:cs="Arial"/>
          <w:sz w:val="24"/>
          <w:szCs w:val="24"/>
        </w:rPr>
        <w:tab/>
      </w:r>
    </w:p>
    <w:p w14:paraId="5E13B013"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Przedmiot umowy i przetwarzania</w:t>
      </w:r>
    </w:p>
    <w:p w14:paraId="3456B579" w14:textId="77777777" w:rsidR="00266559" w:rsidRPr="00CD5B53" w:rsidRDefault="00266559" w:rsidP="00266559">
      <w:pPr>
        <w:jc w:val="center"/>
        <w:rPr>
          <w:rFonts w:asciiTheme="minorHAnsi" w:hAnsiTheme="minorHAnsi" w:cs="Arial"/>
          <w:b/>
          <w:sz w:val="24"/>
          <w:szCs w:val="24"/>
        </w:rPr>
      </w:pPr>
    </w:p>
    <w:p w14:paraId="7D7CC45C" w14:textId="77777777" w:rsidR="00266559" w:rsidRPr="00CD5B53" w:rsidRDefault="00266559" w:rsidP="00266559">
      <w:pPr>
        <w:numPr>
          <w:ilvl w:val="0"/>
          <w:numId w:val="7"/>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Zlecający oraz Wykonawca oświadczają że zawarli umowę ……………….. w dniu ………………….. na ………………………… , zwaną dalej „Umową Główną”, z tytułu której będą przetwarzane dane.</w:t>
      </w:r>
    </w:p>
    <w:p w14:paraId="368602B8" w14:textId="77777777" w:rsidR="00266559" w:rsidRPr="00CD5B53" w:rsidRDefault="00266559" w:rsidP="00266559">
      <w:pPr>
        <w:pStyle w:val="Default"/>
        <w:numPr>
          <w:ilvl w:val="0"/>
          <w:numId w:val="7"/>
        </w:numPr>
        <w:tabs>
          <w:tab w:val="clear" w:pos="720"/>
          <w:tab w:val="num" w:pos="-360"/>
        </w:tabs>
        <w:spacing w:line="276" w:lineRule="auto"/>
        <w:ind w:left="360"/>
        <w:rPr>
          <w:rFonts w:asciiTheme="minorHAnsi" w:hAnsiTheme="minorHAnsi" w:cs="Arial"/>
        </w:rPr>
      </w:pPr>
      <w:r w:rsidRPr="00CD5B53">
        <w:rPr>
          <w:rFonts w:asciiTheme="minorHAnsi" w:hAnsiTheme="minorHAnsi" w:cs="Arial"/>
          <w:color w:val="auto"/>
        </w:rPr>
        <w:t>Niniejsza umowa powierzenia przetwarzania danych reguluje wzajemny stosunek stron i obowiązki wynikające z zawartej Umowy Głównej, w zakresie przetwarzania danych osobowych znajdujących się na nośnikach informacji, stanowiących części składowe lub przynależność do dzierżawionego / serwisowanego sprzętu.</w:t>
      </w:r>
    </w:p>
    <w:p w14:paraId="4E232C14" w14:textId="77777777" w:rsidR="00266559" w:rsidRPr="00CD5B53" w:rsidRDefault="00266559" w:rsidP="00266559">
      <w:pPr>
        <w:numPr>
          <w:ilvl w:val="0"/>
          <w:numId w:val="7"/>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 xml:space="preserve">Przetwarzanie danych osobowych z tytułu Umowy Głównej odbywać się będzie w zgodzie i w oparciu o: </w:t>
      </w:r>
    </w:p>
    <w:p w14:paraId="365ECFEF" w14:textId="77777777" w:rsidR="00266559" w:rsidRPr="00CD5B53" w:rsidRDefault="00266559" w:rsidP="00266559">
      <w:pPr>
        <w:numPr>
          <w:ilvl w:val="0"/>
          <w:numId w:val="22"/>
        </w:numPr>
        <w:suppressAutoHyphens/>
        <w:spacing w:after="0"/>
        <w:rPr>
          <w:rFonts w:asciiTheme="minorHAnsi" w:hAnsiTheme="minorHAnsi" w:cs="Arial"/>
          <w:sz w:val="24"/>
          <w:szCs w:val="24"/>
        </w:rPr>
      </w:pPr>
      <w:r w:rsidRPr="00CD5B53">
        <w:rPr>
          <w:rFonts w:asciiTheme="minorHAnsi" w:hAnsiTheme="minorHAnsi" w:cs="Arial"/>
          <w:sz w:val="24"/>
          <w:szCs w:val="24"/>
        </w:rPr>
        <w:lastRenderedPageBreak/>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6E5BE767" w14:textId="77777777" w:rsidR="00266559" w:rsidRPr="00CD5B53" w:rsidRDefault="00266559" w:rsidP="00266559">
      <w:pPr>
        <w:numPr>
          <w:ilvl w:val="0"/>
          <w:numId w:val="22"/>
        </w:numPr>
        <w:suppressAutoHyphens/>
        <w:spacing w:after="0"/>
        <w:rPr>
          <w:rFonts w:asciiTheme="minorHAnsi" w:hAnsiTheme="minorHAnsi" w:cs="Arial"/>
          <w:sz w:val="24"/>
          <w:szCs w:val="24"/>
        </w:rPr>
      </w:pPr>
      <w:r w:rsidRPr="00CD5B53">
        <w:rPr>
          <w:rFonts w:asciiTheme="minorHAnsi" w:hAnsiTheme="minorHAnsi" w:cs="Arial"/>
          <w:sz w:val="24"/>
          <w:szCs w:val="24"/>
        </w:rPr>
        <w:t>ustawę z dnia 6 listopada 2008r. o prawach pacjenta i Rzeczniku Praw Pacjenta.</w:t>
      </w:r>
    </w:p>
    <w:p w14:paraId="56C9439E" w14:textId="77777777" w:rsidR="00266559" w:rsidRPr="00CD5B53" w:rsidRDefault="00266559" w:rsidP="00266559">
      <w:pPr>
        <w:numPr>
          <w:ilvl w:val="0"/>
          <w:numId w:val="7"/>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Zlecający oświadcza, że jest administratorem, w rozumieniu art. 4 ust 7 „RODO”, w stosunku do danych powierzonych Wykonawcy.</w:t>
      </w:r>
    </w:p>
    <w:p w14:paraId="0233DF24" w14:textId="77777777" w:rsidR="00266559" w:rsidRPr="00CD5B53" w:rsidRDefault="00266559" w:rsidP="00266559">
      <w:pPr>
        <w:pStyle w:val="Default"/>
        <w:numPr>
          <w:ilvl w:val="0"/>
          <w:numId w:val="7"/>
        </w:numPr>
        <w:tabs>
          <w:tab w:val="clear" w:pos="720"/>
          <w:tab w:val="num" w:pos="-360"/>
        </w:tabs>
        <w:spacing w:line="276" w:lineRule="auto"/>
        <w:ind w:left="360"/>
        <w:rPr>
          <w:rFonts w:asciiTheme="minorHAnsi" w:hAnsiTheme="minorHAnsi" w:cs="Arial"/>
          <w:color w:val="auto"/>
        </w:rPr>
      </w:pPr>
      <w:r w:rsidRPr="00CD5B53">
        <w:rPr>
          <w:rFonts w:asciiTheme="minorHAnsi" w:hAnsiTheme="minorHAnsi" w:cs="Arial"/>
          <w:color w:val="auto"/>
        </w:rPr>
        <w:t>Podmiotem przetwarzającym, w rozumieniu art. 4 ust 8 „RODO” jest Wykonawca.</w:t>
      </w:r>
    </w:p>
    <w:p w14:paraId="1B041A48" w14:textId="77777777" w:rsidR="00266559" w:rsidRPr="00CD5B53" w:rsidRDefault="00266559" w:rsidP="00266559">
      <w:pPr>
        <w:numPr>
          <w:ilvl w:val="0"/>
          <w:numId w:val="7"/>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 xml:space="preserve">Przetwarzanie danych osobowych przez Wykonawcę będzie odbywać się wyłącznie na udokumentowane polecenie Zlecającego. Za udokumentowane polecenie uznaje się zadania zlecone do wykonywania Wykonawcy Umową Główną. </w:t>
      </w:r>
    </w:p>
    <w:p w14:paraId="07710A76" w14:textId="77777777" w:rsidR="00266559" w:rsidRPr="00CD5B53" w:rsidRDefault="00266559" w:rsidP="00266559">
      <w:pPr>
        <w:numPr>
          <w:ilvl w:val="0"/>
          <w:numId w:val="7"/>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Przekazanie powierzonych danych do państwa trzeciego może nastąpić jedynie na pisemne polecenie Zlecającego, chyba że obowiązek taki nakłada na Wykonawcę prawo Unii lub prawo państwa członkowskiego, któremu podlega Wykonawca. W takim przypadku przed rozpoczęciem przetwarzania Wykonawca informuje Zlecającego o tym obowiązku prawnym, o ile prawo to nie zabrania udzielania takiej informacji z uwagi na ważny interes publiczny.</w:t>
      </w:r>
    </w:p>
    <w:p w14:paraId="16AB143B" w14:textId="77777777" w:rsidR="00266559" w:rsidRPr="00CD5B53" w:rsidRDefault="00266559" w:rsidP="00266559">
      <w:pPr>
        <w:jc w:val="both"/>
        <w:rPr>
          <w:rFonts w:asciiTheme="minorHAnsi" w:hAnsiTheme="minorHAnsi" w:cs="Arial"/>
          <w:sz w:val="24"/>
          <w:szCs w:val="24"/>
        </w:rPr>
      </w:pPr>
    </w:p>
    <w:p w14:paraId="3C33DA39"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2</w:t>
      </w:r>
    </w:p>
    <w:p w14:paraId="2C479ECA"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Charakter, zakres i cel przetwarzania</w:t>
      </w:r>
    </w:p>
    <w:p w14:paraId="52A37C4E" w14:textId="77777777" w:rsidR="00266559" w:rsidRPr="00CD5B53" w:rsidRDefault="00266559" w:rsidP="00266559">
      <w:pPr>
        <w:jc w:val="both"/>
        <w:rPr>
          <w:rFonts w:asciiTheme="minorHAnsi" w:hAnsiTheme="minorHAnsi" w:cs="Arial"/>
          <w:color w:val="FF0000"/>
          <w:sz w:val="24"/>
          <w:szCs w:val="24"/>
        </w:rPr>
      </w:pPr>
    </w:p>
    <w:p w14:paraId="64E49CC4" w14:textId="77777777" w:rsidR="00266559" w:rsidRPr="00CD5B53" w:rsidRDefault="00266559" w:rsidP="00266559">
      <w:pPr>
        <w:numPr>
          <w:ilvl w:val="0"/>
          <w:numId w:val="25"/>
        </w:numPr>
        <w:tabs>
          <w:tab w:val="clear" w:pos="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 xml:space="preserve">Wykonawca zobowiązuje się przetwarzać powierzone dane wyłącznie w celach związanych z realizacją Umowy Głównej a zakres i charakter przetwarzania powierzonych danych </w:t>
      </w:r>
      <w:r w:rsidRPr="00CD5B53">
        <w:rPr>
          <w:rFonts w:asciiTheme="minorHAnsi" w:eastAsia="Calibri" w:hAnsiTheme="minorHAnsi" w:cs="Arial"/>
          <w:sz w:val="24"/>
          <w:szCs w:val="24"/>
        </w:rPr>
        <w:t>jest niezbędny do realizacji tych celów.</w:t>
      </w:r>
    </w:p>
    <w:p w14:paraId="315F02A4" w14:textId="77777777" w:rsidR="00266559" w:rsidRPr="00CD5B53" w:rsidRDefault="00266559" w:rsidP="00266559">
      <w:pPr>
        <w:pStyle w:val="Default"/>
        <w:numPr>
          <w:ilvl w:val="0"/>
          <w:numId w:val="25"/>
        </w:numPr>
        <w:tabs>
          <w:tab w:val="clear" w:pos="0"/>
          <w:tab w:val="num" w:pos="-360"/>
        </w:tabs>
        <w:spacing w:line="276" w:lineRule="auto"/>
        <w:ind w:left="360"/>
        <w:rPr>
          <w:rFonts w:asciiTheme="minorHAnsi" w:hAnsiTheme="minorHAnsi" w:cs="Arial"/>
          <w:color w:val="FF0000"/>
        </w:rPr>
      </w:pPr>
      <w:r w:rsidRPr="00CD5B53">
        <w:rPr>
          <w:rFonts w:asciiTheme="minorHAnsi" w:hAnsiTheme="minorHAnsi" w:cs="Arial"/>
          <w:color w:val="auto"/>
        </w:rPr>
        <w:t xml:space="preserve">Zlecający i Wykonawca ponoszą we własnym zakresie odpowiedzialność za swoją zgodność z obowiązującymi przepisami o ochronie danych osobowych. </w:t>
      </w:r>
    </w:p>
    <w:p w14:paraId="24F51596" w14:textId="77777777" w:rsidR="00266559" w:rsidRPr="00CD5B53" w:rsidRDefault="00266559" w:rsidP="00266559">
      <w:pPr>
        <w:jc w:val="both"/>
        <w:rPr>
          <w:rFonts w:asciiTheme="minorHAnsi" w:hAnsiTheme="minorHAnsi" w:cs="Arial"/>
          <w:color w:val="FF0000"/>
          <w:sz w:val="24"/>
          <w:szCs w:val="24"/>
        </w:rPr>
      </w:pPr>
    </w:p>
    <w:p w14:paraId="6949E452"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3</w:t>
      </w:r>
    </w:p>
    <w:p w14:paraId="52C90CE8"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Rodzaj danych osobowych i kategorie osób, których dane dotyczą</w:t>
      </w:r>
    </w:p>
    <w:p w14:paraId="0601086F" w14:textId="77777777" w:rsidR="00266559" w:rsidRPr="00CD5B53" w:rsidRDefault="00266559" w:rsidP="00266559">
      <w:pPr>
        <w:jc w:val="both"/>
        <w:rPr>
          <w:rFonts w:asciiTheme="minorHAnsi" w:hAnsiTheme="minorHAnsi" w:cs="Arial"/>
          <w:color w:val="FF0000"/>
          <w:sz w:val="24"/>
          <w:szCs w:val="24"/>
        </w:rPr>
      </w:pPr>
    </w:p>
    <w:p w14:paraId="70AD503B" w14:textId="77777777" w:rsidR="00266559" w:rsidRPr="00CD5B53" w:rsidRDefault="00266559" w:rsidP="00266559">
      <w:pPr>
        <w:numPr>
          <w:ilvl w:val="0"/>
          <w:numId w:val="26"/>
        </w:numPr>
        <w:tabs>
          <w:tab w:val="clear" w:pos="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Dane powierzane na mocy niniejszej umowy mogą obejmować następujące kategorie osób oraz kategorie danych osobowych pacjentów Zlecającego:</w:t>
      </w:r>
    </w:p>
    <w:p w14:paraId="43EBD355" w14:textId="77777777" w:rsidR="00266559" w:rsidRPr="00CD5B53" w:rsidRDefault="00266559" w:rsidP="00266559">
      <w:pPr>
        <w:numPr>
          <w:ilvl w:val="0"/>
          <w:numId w:val="30"/>
        </w:numPr>
        <w:suppressAutoHyphens/>
        <w:spacing w:after="0" w:line="240" w:lineRule="auto"/>
        <w:jc w:val="both"/>
        <w:rPr>
          <w:rFonts w:asciiTheme="minorHAnsi" w:hAnsiTheme="minorHAnsi" w:cs="Arial"/>
          <w:sz w:val="24"/>
          <w:szCs w:val="24"/>
        </w:rPr>
      </w:pPr>
      <w:r w:rsidRPr="00CD5B53">
        <w:rPr>
          <w:rFonts w:asciiTheme="minorHAnsi" w:hAnsiTheme="minorHAnsi" w:cs="Arial"/>
          <w:sz w:val="24"/>
          <w:szCs w:val="24"/>
        </w:rPr>
        <w:t>dane identyfikacyjne, w szczególności imię i nazwisko,</w:t>
      </w:r>
    </w:p>
    <w:p w14:paraId="49172CEF" w14:textId="77777777" w:rsidR="00266559" w:rsidRPr="00CD5B53" w:rsidRDefault="00266559" w:rsidP="00266559">
      <w:pPr>
        <w:numPr>
          <w:ilvl w:val="0"/>
          <w:numId w:val="30"/>
        </w:numPr>
        <w:suppressAutoHyphens/>
        <w:spacing w:after="0"/>
        <w:jc w:val="both"/>
        <w:rPr>
          <w:rFonts w:asciiTheme="minorHAnsi" w:hAnsiTheme="minorHAnsi" w:cs="Arial"/>
          <w:i/>
          <w:color w:val="FF0000"/>
          <w:sz w:val="24"/>
          <w:szCs w:val="24"/>
        </w:rPr>
      </w:pPr>
      <w:r w:rsidRPr="00CD5B53">
        <w:rPr>
          <w:rFonts w:asciiTheme="minorHAnsi" w:hAnsiTheme="minorHAnsi" w:cs="Arial"/>
          <w:sz w:val="24"/>
          <w:szCs w:val="24"/>
        </w:rPr>
        <w:t>dane medyczne, w szczególności monitorowane parametry życiowe.</w:t>
      </w:r>
    </w:p>
    <w:p w14:paraId="1923AA7D" w14:textId="77777777" w:rsidR="00266559" w:rsidRPr="00CD5B53" w:rsidRDefault="00266559" w:rsidP="00266559">
      <w:pPr>
        <w:numPr>
          <w:ilvl w:val="0"/>
          <w:numId w:val="26"/>
        </w:numPr>
        <w:tabs>
          <w:tab w:val="clear" w:pos="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lastRenderedPageBreak/>
        <w:t>Wykonawca nie jest uprawniony do wprowadzania nowych rodzajów danych osobowych nad te wskazane w ust. 1 ani ingerencji w treść przetwarzanych danych osobowych w sposób niezgodny z niniejszą umową oraz Umową Główną. Wykonawca nie jest uprawniony do jakiegokolwiek dalszego wykorzystania danych lub ich udostępnienia lub gromadzenia.</w:t>
      </w:r>
    </w:p>
    <w:p w14:paraId="085032D6" w14:textId="77777777" w:rsidR="00266559" w:rsidRPr="00CD5B53" w:rsidRDefault="00266559" w:rsidP="00266559">
      <w:pPr>
        <w:numPr>
          <w:ilvl w:val="0"/>
          <w:numId w:val="26"/>
        </w:numPr>
        <w:tabs>
          <w:tab w:val="clear" w:pos="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Zlecający oświadcza, że część powierzanych danych osobowych jest danymi dotyczącymi zdrowia i ma kwalifikację danych osobowych wrażliwych w rozumieniu art. 9 ust. 1 „RODO” .</w:t>
      </w:r>
    </w:p>
    <w:p w14:paraId="07BB02C7" w14:textId="77777777" w:rsidR="00266559" w:rsidRPr="00CD5B53" w:rsidRDefault="00266559" w:rsidP="00266559">
      <w:pPr>
        <w:ind w:left="360"/>
        <w:jc w:val="both"/>
        <w:rPr>
          <w:rFonts w:asciiTheme="minorHAnsi" w:hAnsiTheme="minorHAnsi" w:cs="Arial"/>
          <w:sz w:val="24"/>
          <w:szCs w:val="24"/>
        </w:rPr>
      </w:pPr>
    </w:p>
    <w:p w14:paraId="2C664743"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4</w:t>
      </w:r>
    </w:p>
    <w:p w14:paraId="6AC8AD4E"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Bezpieczeństwo przetwarzania danych oraz wsparcie</w:t>
      </w:r>
    </w:p>
    <w:p w14:paraId="2FAD6C9E" w14:textId="77777777" w:rsidR="00266559" w:rsidRPr="00CD5B53" w:rsidRDefault="00266559" w:rsidP="00266559">
      <w:pPr>
        <w:jc w:val="center"/>
        <w:rPr>
          <w:rFonts w:asciiTheme="minorHAnsi" w:hAnsiTheme="minorHAnsi" w:cs="Arial"/>
          <w:b/>
          <w:sz w:val="24"/>
          <w:szCs w:val="24"/>
        </w:rPr>
      </w:pPr>
    </w:p>
    <w:p w14:paraId="2B2CB6CD"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Uwzględniając stan wiedzy technicznej, koszt wdrażania oraz charakter, zakres, kontekst i cele przetwarzania oraz ryzyko naruszenia praw lub wolności osób fizycznych o różnym prawdopodobieństwie wystąpienia i wadze zagrożenia, Wykonawca zobowiązuje się do wdrożenia odpowiednich środków technicznych i organizacyjnych o których mowa w art. 32 „RODO”, zapewniających stopień bezpieczeństwa odpowiadający temu ryzyku i umożliwia wykazanie tego. Środki te są w razie potrzeby poddawane przeglądom i na bieżąco uaktualniane. </w:t>
      </w:r>
    </w:p>
    <w:p w14:paraId="6D6DA24C"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Wykonawca, biorąc pod uwagę charakter przetwarzania, w miarę możliwości pomaga Zlecającemu, poprzez odpowiednie środki techniczne i organizacyjne, wywiązywać się z obowiązku odpowiadania na żądania osoby, której dane dotyczą w zakresie wykonywania jej praw określonych w rozdziale III „RODO” (dotyczy wyłącznie przypadku, gdy z przepisów „RODO” wynika, iż żądania osoby, której dane dotyczą są zasadne).</w:t>
      </w:r>
    </w:p>
    <w:p w14:paraId="21F836EC"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Wykonawca, uwzględniając charakter przetwarzania oraz dostępne mu informacje, pomaga Zlecającemu wywiązać się z obowiązków wynikających z art. 32 – 36 „RODO”.</w:t>
      </w:r>
    </w:p>
    <w:p w14:paraId="4A5FB235"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Wykonawca bezzwłocznie, nie później niż w ciągu 24 godzin od jego wystąpienia, powiadamia Zlecającego</w:t>
      </w:r>
      <w:r w:rsidRPr="00CD5B53">
        <w:rPr>
          <w:rFonts w:asciiTheme="minorHAnsi" w:hAnsiTheme="minorHAnsi" w:cs="Arial"/>
          <w:color w:val="000000"/>
          <w:sz w:val="24"/>
          <w:szCs w:val="24"/>
        </w:rPr>
        <w:t xml:space="preserve"> za pośrednictwem adresu e-mail podanego w Umowie Głównej lub adresu e-mail Inspektora Ochrony Danych Zlecającego </w:t>
      </w:r>
      <w:r w:rsidRPr="00CD5B53">
        <w:rPr>
          <w:rFonts w:asciiTheme="minorHAnsi" w:hAnsiTheme="minorHAnsi" w:cs="Arial"/>
          <w:sz w:val="24"/>
          <w:szCs w:val="24"/>
        </w:rPr>
        <w:t xml:space="preserve">o przypadkach naruszenia ochrony danych osobowych (w rozumieniu art. 4 ust 12 „RODO”), których był uczestnikiem. </w:t>
      </w:r>
    </w:p>
    <w:p w14:paraId="5444771D"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Powiadomienie o którym mowa w ust. 4 zawiera conajmniej:</w:t>
      </w:r>
    </w:p>
    <w:p w14:paraId="619A87E6" w14:textId="77777777" w:rsidR="00266559" w:rsidRPr="00CD5B53" w:rsidRDefault="00266559" w:rsidP="00266559">
      <w:pPr>
        <w:numPr>
          <w:ilvl w:val="0"/>
          <w:numId w:val="29"/>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charakter naruszenia ochrony danych osobowych, w tym w miarę możliwości wskazywać kategorie i przybliżoną liczbę osób, których dane dotyczą, oraz kategorie i przybliżoną liczbę wpisów danych osobowych, których dotyczy naruszenie; </w:t>
      </w:r>
    </w:p>
    <w:p w14:paraId="005C5FC5" w14:textId="77777777" w:rsidR="00266559" w:rsidRPr="00CD5B53" w:rsidRDefault="00266559" w:rsidP="00266559">
      <w:pPr>
        <w:pStyle w:val="Akapitzlist"/>
        <w:numPr>
          <w:ilvl w:val="0"/>
          <w:numId w:val="29"/>
        </w:numPr>
        <w:suppressAutoHyphens/>
        <w:spacing w:after="0" w:line="276" w:lineRule="auto"/>
        <w:contextualSpacing w:val="0"/>
        <w:rPr>
          <w:rFonts w:cs="Arial"/>
          <w:sz w:val="24"/>
          <w:szCs w:val="24"/>
        </w:rPr>
      </w:pPr>
      <w:r w:rsidRPr="00CD5B53">
        <w:rPr>
          <w:rFonts w:cs="Arial"/>
          <w:sz w:val="24"/>
          <w:szCs w:val="24"/>
        </w:rPr>
        <w:t xml:space="preserve">imię i nazwisko oraz dane kontaktowe inspektora ochrony danych lub oznaczenie innego punktu kontaktowego, od którego można uzyskać więcej informacji; </w:t>
      </w:r>
    </w:p>
    <w:p w14:paraId="72D2BA8A" w14:textId="77777777" w:rsidR="00266559" w:rsidRPr="00CD5B53" w:rsidRDefault="00266559" w:rsidP="00266559">
      <w:pPr>
        <w:numPr>
          <w:ilvl w:val="0"/>
          <w:numId w:val="29"/>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opis możliwych konsekwencji naruszenia ochrony danych osobowych; </w:t>
      </w:r>
    </w:p>
    <w:p w14:paraId="194B4642" w14:textId="77777777" w:rsidR="00266559" w:rsidRPr="00CD5B53" w:rsidRDefault="00266559" w:rsidP="00266559">
      <w:pPr>
        <w:numPr>
          <w:ilvl w:val="0"/>
          <w:numId w:val="29"/>
        </w:numPr>
        <w:suppressAutoHyphens/>
        <w:spacing w:after="0"/>
        <w:rPr>
          <w:rFonts w:asciiTheme="minorHAnsi" w:hAnsiTheme="minorHAnsi" w:cs="Arial"/>
          <w:sz w:val="24"/>
          <w:szCs w:val="24"/>
        </w:rPr>
      </w:pPr>
      <w:r w:rsidRPr="00CD5B53">
        <w:rPr>
          <w:rFonts w:asciiTheme="minorHAnsi" w:hAnsiTheme="minorHAnsi" w:cs="Arial"/>
          <w:sz w:val="24"/>
          <w:szCs w:val="24"/>
        </w:rPr>
        <w:lastRenderedPageBreak/>
        <w:t>opis środków zastosowanych lub proponowanych przez Wykonawcę w celu zaradzenia naruszeniu ochrony danych osobowych, w tym minimalizacji jego ewentualnych negatywnych skutków.</w:t>
      </w:r>
    </w:p>
    <w:p w14:paraId="77D31915" w14:textId="77777777" w:rsidR="00266559" w:rsidRPr="00CD5B53" w:rsidRDefault="00266559" w:rsidP="00266559">
      <w:pPr>
        <w:numPr>
          <w:ilvl w:val="0"/>
          <w:numId w:val="23"/>
        </w:numPr>
        <w:suppressAutoHyphens/>
        <w:spacing w:after="0"/>
        <w:rPr>
          <w:rFonts w:asciiTheme="minorHAnsi" w:hAnsiTheme="minorHAnsi" w:cs="Arial"/>
          <w:sz w:val="24"/>
          <w:szCs w:val="24"/>
        </w:rPr>
      </w:pPr>
      <w:r w:rsidRPr="00CD5B53">
        <w:rPr>
          <w:rFonts w:asciiTheme="minorHAnsi" w:hAnsiTheme="minorHAnsi" w:cs="Arial"/>
          <w:sz w:val="24"/>
          <w:szCs w:val="24"/>
        </w:rPr>
        <w:t>W celu realizacji obowiązków, o których mowa w ust. 4 i 5, Wykonawca jest zobowiązany do dokumentowania wszelkich okoliczności i zebrania wszelkich dowodów, które pomogą Zleceniodawcy wyjaśnić szczegóły naruszenia, w tym jego charakter, skalę, skutki, czas zdarzenia, osoby odpowiedzialne, osoby poszkodowane. W razie konieczności Wykonawca zobowiązany jest do niezwłocznego przekazania wszelkich dodatkowych informacji na temat naruszenia.</w:t>
      </w:r>
    </w:p>
    <w:p w14:paraId="787622ED" w14:textId="77777777" w:rsidR="00266559" w:rsidRPr="00CD5B53" w:rsidRDefault="00266559" w:rsidP="00266559">
      <w:pPr>
        <w:numPr>
          <w:ilvl w:val="0"/>
          <w:numId w:val="23"/>
        </w:numPr>
        <w:suppressAutoHyphens/>
        <w:spacing w:after="0"/>
        <w:rPr>
          <w:rFonts w:asciiTheme="minorHAnsi" w:hAnsiTheme="minorHAnsi" w:cs="Arial"/>
          <w:color w:val="000000"/>
          <w:sz w:val="24"/>
          <w:szCs w:val="24"/>
        </w:rPr>
      </w:pPr>
      <w:r w:rsidRPr="00CD5B53">
        <w:rPr>
          <w:rFonts w:asciiTheme="minorHAnsi" w:hAnsiTheme="minorHAnsi" w:cs="Arial"/>
          <w:color w:val="000000"/>
          <w:sz w:val="24"/>
          <w:szCs w:val="24"/>
        </w:rPr>
        <w:t>Z zastrzeżeniem postanowień Umowy Głównej, Wykonawca ponosi odpowiedzialność za rzeczywistą szkodę względem Zlecającego w przypadku wystąpienia przeciwko z roszczeniami przez osoby, których bezpieczeństwo danych osobowych naruszono w wyniku realizacji niniejszej umowy z przyczyn leżących po stronie Wykonawcy.</w:t>
      </w:r>
    </w:p>
    <w:p w14:paraId="6726D84E" w14:textId="77777777" w:rsidR="00266559" w:rsidRPr="00CD5B53" w:rsidRDefault="00266559" w:rsidP="00266559">
      <w:pPr>
        <w:jc w:val="both"/>
        <w:rPr>
          <w:rFonts w:asciiTheme="minorHAnsi" w:hAnsiTheme="minorHAnsi" w:cs="Arial"/>
          <w:sz w:val="24"/>
          <w:szCs w:val="24"/>
        </w:rPr>
      </w:pPr>
    </w:p>
    <w:p w14:paraId="58450C10"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5</w:t>
      </w:r>
    </w:p>
    <w:p w14:paraId="6BECB8F2"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Poufność</w:t>
      </w:r>
    </w:p>
    <w:p w14:paraId="738014C5" w14:textId="77777777" w:rsidR="00266559" w:rsidRPr="00CD5B53" w:rsidRDefault="00266559" w:rsidP="00266559">
      <w:pPr>
        <w:jc w:val="center"/>
        <w:rPr>
          <w:rFonts w:asciiTheme="minorHAnsi" w:hAnsiTheme="minorHAnsi" w:cs="Arial"/>
          <w:b/>
          <w:sz w:val="24"/>
          <w:szCs w:val="24"/>
        </w:rPr>
      </w:pPr>
    </w:p>
    <w:p w14:paraId="13A9C952"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Wykonawca zapewnia, że do przetwarzania danych osobowych mogą być dopuszczone wyłącznie osoby posiadające upoważnienie do przetwarzania danych osobowych, o którym mowa w art. 29 „RODO”, nadane przez Wykonawcę oraz przeszkolone z zakresu przepisów dotyczących ochrony danych osobowych. </w:t>
      </w:r>
    </w:p>
    <w:p w14:paraId="739D1D16"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hAnsiTheme="minorHAnsi" w:cs="Arial"/>
          <w:sz w:val="24"/>
          <w:szCs w:val="24"/>
        </w:rPr>
        <w:t>Wykonawca oświadcza, że każda osoba, która zostanie upoważniona do przetwarzania danych osobowych, zostanie zobowiązana do zachowania tych danych w tajemnicy lub by osoby te podlegały odpowiedniemu ustawowemu obowiązkowi zachowania tajemnicy, zarówno w trakcie jak i po rozwiązaniu Umowy Głównej.</w:t>
      </w:r>
    </w:p>
    <w:p w14:paraId="6D71CE13"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hAnsiTheme="minorHAnsi" w:cs="Arial"/>
          <w:sz w:val="24"/>
          <w:szCs w:val="24"/>
        </w:rPr>
        <w:t>Wykonawca dostarczy Zlecającemu listę osób, o których mowa w ust.1 na jego pisemne żądanie.</w:t>
      </w:r>
    </w:p>
    <w:p w14:paraId="41FB9D1F"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eastAsia="Calibri" w:hAnsiTheme="minorHAnsi" w:cs="Arial"/>
          <w:sz w:val="24"/>
          <w:szCs w:val="24"/>
        </w:rPr>
        <w:t xml:space="preserve">Wykonawca wskaże miejsca, w których przetwarza powierzone dane na wniosek Zlecającego lub osoby, której dane dotyczą. </w:t>
      </w:r>
    </w:p>
    <w:p w14:paraId="6CC78F97"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hAnsiTheme="minorHAnsi" w:cs="Arial"/>
          <w:sz w:val="24"/>
          <w:szCs w:val="24"/>
        </w:rPr>
        <w:t>Wykonawca zobowiązuje się do zachowania w tajemnicy informacji związanych z pacjentem, uzyskanych w związku z realizacją niniejszej umowy. Wykonawca jest związany tajemnicą także po śmierci pacjenta.</w:t>
      </w:r>
    </w:p>
    <w:p w14:paraId="3EDC922F" w14:textId="77777777" w:rsidR="00266559" w:rsidRPr="00CD5B53" w:rsidRDefault="00266559" w:rsidP="00266559">
      <w:pPr>
        <w:numPr>
          <w:ilvl w:val="0"/>
          <w:numId w:val="27"/>
        </w:numPr>
        <w:suppressAutoHyphens/>
        <w:spacing w:after="0"/>
        <w:rPr>
          <w:rFonts w:asciiTheme="minorHAnsi" w:hAnsiTheme="minorHAnsi" w:cs="Arial"/>
          <w:sz w:val="24"/>
          <w:szCs w:val="24"/>
        </w:rPr>
      </w:pPr>
      <w:r w:rsidRPr="00CD5B53">
        <w:rPr>
          <w:rFonts w:asciiTheme="minorHAnsi" w:hAnsiTheme="minorHAnsi" w:cs="Arial"/>
          <w:sz w:val="24"/>
          <w:szCs w:val="24"/>
        </w:rPr>
        <w:t>Strony zobowiązują się do zachowania poufności w zakresie wszelkich informacji jakich zasięgnęli w trakcie obowiązywania Umowy Głównej oraz w związku z jej realizacją, chyba że druga strona zwolni z takiego obowiązku bądź obowiązek ich ujawnienia wynika z przepisów prawa.</w:t>
      </w:r>
    </w:p>
    <w:p w14:paraId="2EE0F881" w14:textId="77777777" w:rsidR="00266559" w:rsidRPr="00CD5B53" w:rsidRDefault="00266559" w:rsidP="00266559">
      <w:pPr>
        <w:jc w:val="center"/>
        <w:rPr>
          <w:rFonts w:asciiTheme="minorHAnsi" w:hAnsiTheme="minorHAnsi" w:cs="Arial"/>
          <w:sz w:val="24"/>
          <w:szCs w:val="24"/>
        </w:rPr>
      </w:pPr>
    </w:p>
    <w:p w14:paraId="07AA4821"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6</w:t>
      </w:r>
    </w:p>
    <w:p w14:paraId="2A9DD69B"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lastRenderedPageBreak/>
        <w:t>Dalsze powierzenie danych do przetwarzania</w:t>
      </w:r>
    </w:p>
    <w:p w14:paraId="043ED021" w14:textId="77777777" w:rsidR="00266559" w:rsidRPr="00CD5B53" w:rsidRDefault="00266559" w:rsidP="00266559">
      <w:pPr>
        <w:jc w:val="center"/>
        <w:rPr>
          <w:rFonts w:asciiTheme="minorHAnsi" w:hAnsiTheme="minorHAnsi" w:cs="Arial"/>
          <w:b/>
          <w:sz w:val="24"/>
          <w:szCs w:val="24"/>
        </w:rPr>
      </w:pPr>
    </w:p>
    <w:p w14:paraId="78C330F7" w14:textId="77777777" w:rsidR="00266559" w:rsidRPr="00CD5B53" w:rsidRDefault="00266559" w:rsidP="00266559">
      <w:pPr>
        <w:numPr>
          <w:ilvl w:val="0"/>
          <w:numId w:val="28"/>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Dopuszcza się realizację Umowy Głównej przez Wykonawcę za pośrednictwem innego podwykonawcy, pod warunkiem wyrażenia na to szczegółowej lub ogólnej zgody Zlecającego, zawartej w Umowie Głównej lub stanowiącej do niej załącznik. </w:t>
      </w:r>
    </w:p>
    <w:p w14:paraId="733A6FA9" w14:textId="77777777" w:rsidR="00266559" w:rsidRPr="00CD5B53" w:rsidRDefault="00266559" w:rsidP="00266559">
      <w:pPr>
        <w:numPr>
          <w:ilvl w:val="0"/>
          <w:numId w:val="28"/>
        </w:numPr>
        <w:suppressAutoHyphens/>
        <w:spacing w:after="0"/>
        <w:rPr>
          <w:rFonts w:asciiTheme="minorHAnsi" w:hAnsiTheme="minorHAnsi" w:cs="Arial"/>
          <w:sz w:val="24"/>
          <w:szCs w:val="24"/>
        </w:rPr>
      </w:pPr>
      <w:r w:rsidRPr="00CD5B53">
        <w:rPr>
          <w:rFonts w:asciiTheme="minorHAnsi" w:hAnsiTheme="minorHAnsi" w:cs="Arial"/>
          <w:sz w:val="24"/>
          <w:szCs w:val="24"/>
        </w:rPr>
        <w:t xml:space="preserve">W przypadku ogólnej pisemnej zgody Wykonawca informuje Zlecającego o wszelkich zamierzonych zmianach dotyczących dodania lub zastąpienia podwykonawców, którym Wykonawca powierza wykonanie Umowy Głównej. </w:t>
      </w:r>
    </w:p>
    <w:p w14:paraId="23DA9105" w14:textId="77777777" w:rsidR="00266559" w:rsidRPr="00CD5B53" w:rsidRDefault="00266559" w:rsidP="00266559">
      <w:pPr>
        <w:numPr>
          <w:ilvl w:val="0"/>
          <w:numId w:val="28"/>
        </w:numPr>
        <w:suppressAutoHyphens/>
        <w:spacing w:after="0"/>
        <w:rPr>
          <w:rFonts w:asciiTheme="minorHAnsi" w:hAnsiTheme="minorHAnsi" w:cs="Arial"/>
          <w:sz w:val="24"/>
          <w:szCs w:val="24"/>
        </w:rPr>
      </w:pPr>
      <w:r w:rsidRPr="00CD5B53">
        <w:rPr>
          <w:rFonts w:asciiTheme="minorHAnsi" w:hAnsiTheme="minorHAnsi" w:cs="Arial"/>
          <w:sz w:val="24"/>
          <w:szCs w:val="24"/>
        </w:rPr>
        <w:t>Na podwykonawcę nałożone zostają  takie same obowiązki ochrony danych, wynikające z niniejszej umowy, jak na Wykonawcę. Wykonawca odpowiada za działania podwykonawcy jak za własne.</w:t>
      </w:r>
    </w:p>
    <w:p w14:paraId="12FA3294" w14:textId="77777777" w:rsidR="00266559" w:rsidRPr="00CD5B53" w:rsidRDefault="00266559" w:rsidP="00266559">
      <w:pPr>
        <w:jc w:val="both"/>
        <w:rPr>
          <w:rFonts w:asciiTheme="minorHAnsi" w:hAnsiTheme="minorHAnsi" w:cs="Arial"/>
          <w:sz w:val="24"/>
          <w:szCs w:val="24"/>
        </w:rPr>
      </w:pPr>
    </w:p>
    <w:p w14:paraId="23730F5D"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7</w:t>
      </w:r>
    </w:p>
    <w:p w14:paraId="10213416"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Prawo do informacji i audytu</w:t>
      </w:r>
    </w:p>
    <w:p w14:paraId="64D7E68A" w14:textId="77777777" w:rsidR="00266559" w:rsidRPr="00CD5B53" w:rsidRDefault="00266559" w:rsidP="00266559">
      <w:pPr>
        <w:jc w:val="both"/>
        <w:rPr>
          <w:rFonts w:asciiTheme="minorHAnsi" w:hAnsiTheme="minorHAnsi" w:cs="Arial"/>
          <w:sz w:val="24"/>
          <w:szCs w:val="24"/>
        </w:rPr>
      </w:pPr>
    </w:p>
    <w:p w14:paraId="49B41EF7" w14:textId="77777777" w:rsidR="00266559" w:rsidRPr="00CD5B53" w:rsidRDefault="00266559" w:rsidP="00266559">
      <w:pPr>
        <w:numPr>
          <w:ilvl w:val="0"/>
          <w:numId w:val="2"/>
        </w:numPr>
        <w:tabs>
          <w:tab w:val="clear" w:pos="709"/>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Wykonawca udostępni Zlecającemu wszelkie informacje niezbędne do wykazania spełnienia obowiązków wynikających z niniejszej umowy oraz umożliwia Zlecającemu lub audytorowi przez niego upoważnionemu przeprowadzanie audytów, w tym inspekcji, współpracując przy działaniach sprawdzających i naprawczych.</w:t>
      </w:r>
    </w:p>
    <w:p w14:paraId="1E14B39D" w14:textId="77777777" w:rsidR="00266559" w:rsidRPr="00CD5B53" w:rsidRDefault="00266559" w:rsidP="00266559">
      <w:pPr>
        <w:numPr>
          <w:ilvl w:val="0"/>
          <w:numId w:val="2"/>
        </w:numPr>
        <w:tabs>
          <w:tab w:val="clear" w:pos="709"/>
          <w:tab w:val="num" w:pos="0"/>
        </w:tabs>
        <w:suppressAutoHyphens/>
        <w:spacing w:after="0"/>
        <w:ind w:left="360"/>
        <w:rPr>
          <w:rFonts w:asciiTheme="minorHAnsi" w:hAnsiTheme="minorHAnsi" w:cs="Arial"/>
          <w:sz w:val="24"/>
          <w:szCs w:val="24"/>
        </w:rPr>
      </w:pPr>
      <w:r w:rsidRPr="00CD5B53">
        <w:rPr>
          <w:rFonts w:asciiTheme="minorHAnsi" w:hAnsiTheme="minorHAnsi" w:cs="Arial"/>
          <w:sz w:val="24"/>
          <w:szCs w:val="24"/>
        </w:rPr>
        <w:t xml:space="preserve">Po zakończeniu audytów lub inspekcji, o których mowa w ust. 1, Zlecający może przedstawić Wykonawcy zalecenia pokontrolne i żądać ich wdrożenia określając termin ich realizacji. </w:t>
      </w:r>
    </w:p>
    <w:p w14:paraId="1B3B4543" w14:textId="77777777" w:rsidR="00266559" w:rsidRPr="00CD5B53" w:rsidRDefault="00266559" w:rsidP="00266559">
      <w:pPr>
        <w:numPr>
          <w:ilvl w:val="0"/>
          <w:numId w:val="2"/>
        </w:numPr>
        <w:tabs>
          <w:tab w:val="clear" w:pos="709"/>
          <w:tab w:val="num" w:pos="0"/>
        </w:tabs>
        <w:suppressAutoHyphens/>
        <w:spacing w:after="0"/>
        <w:ind w:left="360"/>
        <w:rPr>
          <w:rFonts w:asciiTheme="minorHAnsi" w:hAnsiTheme="minorHAnsi" w:cs="Arial"/>
          <w:sz w:val="24"/>
          <w:szCs w:val="24"/>
        </w:rPr>
      </w:pPr>
      <w:r w:rsidRPr="00CD5B53">
        <w:rPr>
          <w:rFonts w:asciiTheme="minorHAnsi" w:hAnsiTheme="minorHAnsi" w:cs="Arial"/>
          <w:sz w:val="24"/>
          <w:szCs w:val="24"/>
        </w:rPr>
        <w:t>Wykonawca niezwłocznie informuje Zlecającego, jeżeli jego zdaniem wydane mu polecenie, związane z obowiązkami opisanymi w ust. 1, stanowi naruszenie „RODO” lub innych przepisów o ochronie danych osobowych.</w:t>
      </w:r>
    </w:p>
    <w:p w14:paraId="4BDCC9CC" w14:textId="77777777" w:rsidR="00266559" w:rsidRPr="00CD5B53" w:rsidRDefault="00266559" w:rsidP="00266559">
      <w:pPr>
        <w:numPr>
          <w:ilvl w:val="0"/>
          <w:numId w:val="2"/>
        </w:numPr>
        <w:tabs>
          <w:tab w:val="clear" w:pos="709"/>
          <w:tab w:val="num" w:pos="0"/>
        </w:tabs>
        <w:suppressAutoHyphens/>
        <w:spacing w:after="0"/>
        <w:ind w:left="360"/>
        <w:rPr>
          <w:rFonts w:asciiTheme="minorHAnsi" w:hAnsiTheme="minorHAnsi" w:cs="Arial"/>
          <w:sz w:val="24"/>
          <w:szCs w:val="24"/>
        </w:rPr>
      </w:pPr>
      <w:r w:rsidRPr="00CD5B53">
        <w:rPr>
          <w:rFonts w:asciiTheme="minorHAnsi" w:hAnsiTheme="minorHAnsi" w:cs="Arial"/>
          <w:sz w:val="24"/>
          <w:szCs w:val="24"/>
        </w:rPr>
        <w:t>W przypadku stwierdzenia przez Zlecającego zawinionych przez Wykonawcę odstępstw od zakresu i celu przetwarzania powierzonych danych osobowych, określonych niniejszą umową Zlecający może rozwiązać niniejszą umowę ze skutkiem natychmiastowym.</w:t>
      </w:r>
    </w:p>
    <w:p w14:paraId="70366243" w14:textId="77777777" w:rsidR="00266559" w:rsidRPr="00CD5B53" w:rsidRDefault="00266559" w:rsidP="00266559">
      <w:pPr>
        <w:rPr>
          <w:rFonts w:asciiTheme="minorHAnsi" w:hAnsiTheme="minorHAnsi" w:cs="Arial"/>
          <w:sz w:val="24"/>
          <w:szCs w:val="24"/>
        </w:rPr>
      </w:pPr>
    </w:p>
    <w:p w14:paraId="7164854B"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8</w:t>
      </w:r>
    </w:p>
    <w:p w14:paraId="385A903F"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Okres trwania umowy i postępowanie po jej wygaśnięciu</w:t>
      </w:r>
    </w:p>
    <w:p w14:paraId="055CA06D" w14:textId="77777777" w:rsidR="00266559" w:rsidRPr="00CD5B53" w:rsidRDefault="00266559" w:rsidP="00266559">
      <w:pPr>
        <w:jc w:val="center"/>
        <w:rPr>
          <w:rFonts w:asciiTheme="minorHAnsi" w:hAnsiTheme="minorHAnsi" w:cs="Arial"/>
          <w:b/>
          <w:sz w:val="24"/>
          <w:szCs w:val="24"/>
        </w:rPr>
      </w:pPr>
    </w:p>
    <w:p w14:paraId="4D83196A" w14:textId="77777777" w:rsidR="00266559" w:rsidRPr="00CD5B53" w:rsidRDefault="00266559" w:rsidP="00266559">
      <w:pPr>
        <w:numPr>
          <w:ilvl w:val="0"/>
          <w:numId w:val="21"/>
        </w:numPr>
        <w:tabs>
          <w:tab w:val="clear" w:pos="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Niniejsza umowa obowiązywać będzie przez okres obowiązywania Umowy Głównej oraz przez okres gwarancji.</w:t>
      </w:r>
    </w:p>
    <w:p w14:paraId="3972CA9B" w14:textId="77777777" w:rsidR="00266559" w:rsidRPr="00CD5B53" w:rsidRDefault="00266559" w:rsidP="00266559">
      <w:pPr>
        <w:numPr>
          <w:ilvl w:val="0"/>
          <w:numId w:val="21"/>
        </w:numPr>
        <w:suppressAutoHyphens/>
        <w:spacing w:after="0"/>
        <w:ind w:left="360"/>
        <w:rPr>
          <w:rFonts w:asciiTheme="minorHAnsi" w:hAnsiTheme="minorHAnsi" w:cs="Arial"/>
          <w:sz w:val="24"/>
          <w:szCs w:val="24"/>
        </w:rPr>
      </w:pPr>
      <w:r w:rsidRPr="00CD5B53">
        <w:rPr>
          <w:rFonts w:asciiTheme="minorHAnsi" w:hAnsiTheme="minorHAnsi" w:cs="Arial"/>
          <w:sz w:val="24"/>
          <w:szCs w:val="24"/>
        </w:rPr>
        <w:lastRenderedPageBreak/>
        <w:t>Wygaśnięcie niniejszej umowy w terminie określonym w ust. 1 skutkuje zakończeniem przetwarzania danych osobowych przez Wykonawcę i oznacza cofnięcie upoważnień. W razie przetwarzania danych w siedzibie Wykonawcy lub u osób upoważnionych do przetwarzania danych przez Wykonawcę w terminie 30 dni od wygaśnięcia niniejszej umowy, Wykonawca zobowiązany jest do przekazania Zlecającemu wszelkich powierzonych mu na podstawie niniejszej umowy danych osobowych zawartych w dokumentacji medycznej oraz ich kopii. Wykonawca zobowiązany jest również do trwałego usunięcia z systemu informatycznego oraz posiadanych nośników wszystkich przetwarzanych na podstawie niniejszej umowy danych osobowych – na tę okoliczność Wykonawca na żądanie Zlecającego zobowiązuje się przedstawić Zlecającemu dowody w postaci protokołu zniszczenia danych.</w:t>
      </w:r>
    </w:p>
    <w:p w14:paraId="03D360A6" w14:textId="77777777" w:rsidR="00266559" w:rsidRPr="00CD5B53" w:rsidRDefault="00266559" w:rsidP="00266559">
      <w:pPr>
        <w:numPr>
          <w:ilvl w:val="0"/>
          <w:numId w:val="21"/>
        </w:numPr>
        <w:suppressAutoHyphens/>
        <w:spacing w:after="0"/>
        <w:ind w:left="360"/>
        <w:rPr>
          <w:rFonts w:asciiTheme="minorHAnsi" w:hAnsiTheme="minorHAnsi" w:cs="Arial"/>
          <w:sz w:val="24"/>
          <w:szCs w:val="24"/>
        </w:rPr>
      </w:pPr>
      <w:r w:rsidRPr="00CD5B53">
        <w:rPr>
          <w:rFonts w:asciiTheme="minorHAnsi" w:hAnsiTheme="minorHAnsi" w:cs="Arial"/>
          <w:sz w:val="24"/>
          <w:szCs w:val="24"/>
        </w:rPr>
        <w:t>Zapisy ust. 2 nie obowiązują w przypadku gdy przepisy prawa powszechnego zobowiązują Wykonawcę do przechowywania dokumentacji zawierającej powierzone dane osobowe. W takim przypadku Wykonawca obowiązany jest do zachowania poufności tych danych oraz stosowania środków zabezpieczających, o których w szczególności jest mowa w §4, również po wygaśnięciu niniejszej umowy.</w:t>
      </w:r>
    </w:p>
    <w:p w14:paraId="5F2F6697" w14:textId="77777777" w:rsidR="00266559" w:rsidRPr="00CD5B53" w:rsidRDefault="00266559" w:rsidP="00266559">
      <w:pPr>
        <w:jc w:val="both"/>
        <w:rPr>
          <w:rFonts w:asciiTheme="minorHAnsi" w:hAnsiTheme="minorHAnsi" w:cs="Arial"/>
          <w:sz w:val="24"/>
          <w:szCs w:val="24"/>
        </w:rPr>
      </w:pPr>
    </w:p>
    <w:p w14:paraId="387FA817" w14:textId="77777777" w:rsidR="00266559" w:rsidRPr="00CD5B53" w:rsidRDefault="00266559" w:rsidP="00266559">
      <w:pPr>
        <w:jc w:val="center"/>
        <w:rPr>
          <w:rFonts w:asciiTheme="minorHAnsi" w:hAnsiTheme="minorHAnsi" w:cs="Arial"/>
          <w:sz w:val="24"/>
          <w:szCs w:val="24"/>
        </w:rPr>
      </w:pPr>
      <w:r w:rsidRPr="00CD5B53">
        <w:rPr>
          <w:rFonts w:asciiTheme="minorHAnsi" w:hAnsiTheme="minorHAnsi" w:cs="Arial"/>
          <w:sz w:val="24"/>
          <w:szCs w:val="24"/>
        </w:rPr>
        <w:t>§ 9</w:t>
      </w:r>
    </w:p>
    <w:p w14:paraId="14605027" w14:textId="77777777" w:rsidR="00266559" w:rsidRPr="00CD5B53" w:rsidRDefault="00266559" w:rsidP="00266559">
      <w:pPr>
        <w:jc w:val="center"/>
        <w:rPr>
          <w:rFonts w:asciiTheme="minorHAnsi" w:hAnsiTheme="minorHAnsi" w:cs="Arial"/>
          <w:b/>
          <w:sz w:val="24"/>
          <w:szCs w:val="24"/>
        </w:rPr>
      </w:pPr>
      <w:r w:rsidRPr="00CD5B53">
        <w:rPr>
          <w:rFonts w:asciiTheme="minorHAnsi" w:hAnsiTheme="minorHAnsi" w:cs="Arial"/>
          <w:b/>
          <w:sz w:val="24"/>
          <w:szCs w:val="24"/>
        </w:rPr>
        <w:t>Postanowienia końcowe</w:t>
      </w:r>
    </w:p>
    <w:p w14:paraId="4DEF9AD2" w14:textId="77777777" w:rsidR="00266559" w:rsidRPr="00CD5B53" w:rsidRDefault="00266559" w:rsidP="00266559">
      <w:pPr>
        <w:jc w:val="center"/>
        <w:rPr>
          <w:rFonts w:asciiTheme="minorHAnsi" w:hAnsiTheme="minorHAnsi" w:cs="Arial"/>
          <w:b/>
          <w:sz w:val="24"/>
          <w:szCs w:val="24"/>
        </w:rPr>
      </w:pPr>
    </w:p>
    <w:p w14:paraId="7C133C08" w14:textId="77777777" w:rsidR="00266559" w:rsidRPr="00CD5B53" w:rsidRDefault="00266559" w:rsidP="00266559">
      <w:pPr>
        <w:numPr>
          <w:ilvl w:val="0"/>
          <w:numId w:val="1"/>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t>Strony zgodnie postanawiają, iż podczas obowiązywania niniejszej umowy będą ze sobą współpracować, udzielając sobie wzajemnie informacji o wszelkich okolicznościach mających lub mogących mieć wpływ na wykonanie niniejszej umowy.</w:t>
      </w:r>
    </w:p>
    <w:p w14:paraId="08F305A2" w14:textId="77777777" w:rsidR="00266559" w:rsidRPr="00CD5B53" w:rsidRDefault="00266559" w:rsidP="00266559">
      <w:pPr>
        <w:numPr>
          <w:ilvl w:val="0"/>
          <w:numId w:val="1"/>
        </w:numPr>
        <w:tabs>
          <w:tab w:val="clear" w:pos="720"/>
          <w:tab w:val="num" w:pos="0"/>
        </w:tabs>
        <w:suppressAutoHyphens/>
        <w:spacing w:after="0"/>
        <w:ind w:left="360"/>
        <w:rPr>
          <w:rFonts w:asciiTheme="minorHAnsi" w:hAnsiTheme="minorHAnsi" w:cs="Arial"/>
          <w:sz w:val="24"/>
          <w:szCs w:val="24"/>
        </w:rPr>
      </w:pPr>
      <w:r w:rsidRPr="00CD5B53">
        <w:rPr>
          <w:rFonts w:asciiTheme="minorHAnsi" w:hAnsiTheme="minorHAnsi" w:cs="Arial"/>
          <w:sz w:val="24"/>
          <w:szCs w:val="24"/>
        </w:rPr>
        <w:t>Wszelkie zmiany niniejszej umowy wymagają zgody obu stron w formie pisemnej pod rygorem nieważności.</w:t>
      </w:r>
    </w:p>
    <w:p w14:paraId="6E2BBBBD" w14:textId="77777777" w:rsidR="00266559" w:rsidRPr="00CD5B53" w:rsidRDefault="00266559" w:rsidP="00266559">
      <w:pPr>
        <w:numPr>
          <w:ilvl w:val="0"/>
          <w:numId w:val="1"/>
        </w:numPr>
        <w:tabs>
          <w:tab w:val="clear" w:pos="720"/>
          <w:tab w:val="num" w:pos="0"/>
        </w:tabs>
        <w:suppressAutoHyphens/>
        <w:spacing w:after="0"/>
        <w:ind w:left="360"/>
        <w:rPr>
          <w:rFonts w:asciiTheme="minorHAnsi" w:hAnsiTheme="minorHAnsi" w:cs="Arial"/>
          <w:sz w:val="24"/>
          <w:szCs w:val="24"/>
        </w:rPr>
      </w:pPr>
      <w:r w:rsidRPr="00CD5B53">
        <w:rPr>
          <w:rFonts w:asciiTheme="minorHAnsi" w:eastAsia="Calibri" w:hAnsiTheme="minorHAnsi" w:cs="Arial"/>
          <w:sz w:val="24"/>
          <w:szCs w:val="24"/>
        </w:rPr>
        <w:t>W przypadku, gdy niniejsza umowa odwołuje się do przepisów prawa, oznacza to również inne przepisy dotyczące ochrony danych osobowych, a także wszelkie nowelizacje, jakie wejdą w życie po dniu zawarcia niniejszej umowy, jak również akty prawne, które zastąpią wskazane ustawy i rozporządzenia.</w:t>
      </w:r>
    </w:p>
    <w:p w14:paraId="1ECE4217" w14:textId="77777777" w:rsidR="00266559" w:rsidRPr="00CD5B53" w:rsidRDefault="00266559" w:rsidP="00266559">
      <w:pPr>
        <w:numPr>
          <w:ilvl w:val="0"/>
          <w:numId w:val="1"/>
        </w:numPr>
        <w:tabs>
          <w:tab w:val="clear" w:pos="720"/>
          <w:tab w:val="num" w:pos="0"/>
        </w:tabs>
        <w:suppressAutoHyphens/>
        <w:spacing w:after="0"/>
        <w:ind w:left="360"/>
        <w:rPr>
          <w:rFonts w:asciiTheme="minorHAnsi" w:hAnsiTheme="minorHAnsi" w:cs="Arial"/>
          <w:sz w:val="24"/>
          <w:szCs w:val="24"/>
        </w:rPr>
      </w:pPr>
      <w:r w:rsidRPr="00CD5B53">
        <w:rPr>
          <w:rFonts w:asciiTheme="minorHAnsi" w:hAnsiTheme="minorHAnsi" w:cs="Arial"/>
          <w:sz w:val="24"/>
          <w:szCs w:val="24"/>
        </w:rPr>
        <w:t>Wszelkie spory wynikające ze stosowania niniejszej umowy będą rozstrzygane przez Sąd właściwy dla siedziby Zlecającego.</w:t>
      </w:r>
    </w:p>
    <w:p w14:paraId="69CA2CB7" w14:textId="77777777" w:rsidR="00266559" w:rsidRPr="00CD5B53" w:rsidRDefault="00266559" w:rsidP="00266559">
      <w:pPr>
        <w:numPr>
          <w:ilvl w:val="0"/>
          <w:numId w:val="1"/>
        </w:numPr>
        <w:tabs>
          <w:tab w:val="clear" w:pos="720"/>
          <w:tab w:val="num" w:pos="0"/>
        </w:tabs>
        <w:suppressAutoHyphens/>
        <w:spacing w:after="0"/>
        <w:ind w:left="360"/>
        <w:rPr>
          <w:rFonts w:asciiTheme="minorHAnsi" w:hAnsiTheme="minorHAnsi" w:cs="Arial"/>
          <w:color w:val="000000"/>
          <w:sz w:val="24"/>
          <w:szCs w:val="24"/>
        </w:rPr>
      </w:pPr>
      <w:r w:rsidRPr="00CD5B53">
        <w:rPr>
          <w:rFonts w:asciiTheme="minorHAnsi" w:hAnsiTheme="minorHAnsi" w:cs="Arial"/>
          <w:color w:val="000000"/>
          <w:sz w:val="24"/>
          <w:szCs w:val="24"/>
        </w:rPr>
        <w:t>W sprawach nieuregulowanych niniejszą umową zastosowanie mają postanowienia Umowy Głównej oraz przepisy powszechnie obowiązującego prawa, w szczególności:</w:t>
      </w:r>
    </w:p>
    <w:p w14:paraId="0C2269CF" w14:textId="77777777" w:rsidR="00266559" w:rsidRPr="00CD5B53" w:rsidRDefault="00266559" w:rsidP="00266559">
      <w:pPr>
        <w:numPr>
          <w:ilvl w:val="0"/>
          <w:numId w:val="24"/>
        </w:numPr>
        <w:suppressAutoHyphens/>
        <w:spacing w:after="0"/>
        <w:rPr>
          <w:rFonts w:asciiTheme="minorHAnsi" w:hAnsiTheme="minorHAnsi" w:cs="Arial"/>
          <w:sz w:val="24"/>
          <w:szCs w:val="24"/>
        </w:rPr>
      </w:pPr>
      <w:r w:rsidRPr="00CD5B53">
        <w:rPr>
          <w:rFonts w:asciiTheme="minorHAnsi" w:hAnsiTheme="minorHAnsi" w:cs="Arial"/>
          <w:sz w:val="24"/>
          <w:szCs w:val="24"/>
        </w:rPr>
        <w:t>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w:t>
      </w:r>
    </w:p>
    <w:p w14:paraId="1F41F14F" w14:textId="77777777" w:rsidR="00266559" w:rsidRPr="00CD5B53" w:rsidRDefault="00266559" w:rsidP="00266559">
      <w:pPr>
        <w:numPr>
          <w:ilvl w:val="0"/>
          <w:numId w:val="24"/>
        </w:numPr>
        <w:suppressAutoHyphens/>
        <w:spacing w:after="0"/>
        <w:rPr>
          <w:rFonts w:asciiTheme="minorHAnsi" w:hAnsiTheme="minorHAnsi" w:cs="Arial"/>
          <w:sz w:val="24"/>
          <w:szCs w:val="24"/>
        </w:rPr>
      </w:pPr>
      <w:r w:rsidRPr="00CD5B53">
        <w:rPr>
          <w:rFonts w:asciiTheme="minorHAnsi" w:hAnsiTheme="minorHAnsi" w:cs="Arial"/>
          <w:sz w:val="24"/>
          <w:szCs w:val="24"/>
        </w:rPr>
        <w:t>ustawy z dnia 10 maja 2018r.  o ochronie danych osobowych,</w:t>
      </w:r>
    </w:p>
    <w:p w14:paraId="3FD325A3" w14:textId="77777777" w:rsidR="00266559" w:rsidRPr="00CD5B53" w:rsidRDefault="00266559" w:rsidP="00266559">
      <w:pPr>
        <w:numPr>
          <w:ilvl w:val="0"/>
          <w:numId w:val="24"/>
        </w:numPr>
        <w:suppressAutoHyphens/>
        <w:spacing w:after="0"/>
        <w:rPr>
          <w:rFonts w:asciiTheme="minorHAnsi" w:hAnsiTheme="minorHAnsi" w:cs="Arial"/>
          <w:sz w:val="24"/>
          <w:szCs w:val="24"/>
        </w:rPr>
      </w:pPr>
      <w:r w:rsidRPr="00CD5B53">
        <w:rPr>
          <w:rFonts w:asciiTheme="minorHAnsi" w:hAnsiTheme="minorHAnsi" w:cs="Arial"/>
          <w:sz w:val="24"/>
          <w:szCs w:val="24"/>
        </w:rPr>
        <w:t>ustawy z dnia 23 kwietnia 1964r. Kodeks Cywilny.</w:t>
      </w:r>
    </w:p>
    <w:p w14:paraId="2257B210" w14:textId="77777777" w:rsidR="00266559" w:rsidRPr="00CD5B53" w:rsidRDefault="00266559" w:rsidP="00266559">
      <w:pPr>
        <w:numPr>
          <w:ilvl w:val="0"/>
          <w:numId w:val="1"/>
        </w:numPr>
        <w:tabs>
          <w:tab w:val="clear" w:pos="720"/>
          <w:tab w:val="num" w:pos="-360"/>
        </w:tabs>
        <w:suppressAutoHyphens/>
        <w:spacing w:after="0"/>
        <w:ind w:left="360"/>
        <w:rPr>
          <w:rFonts w:asciiTheme="minorHAnsi" w:hAnsiTheme="minorHAnsi" w:cs="Arial"/>
          <w:sz w:val="24"/>
          <w:szCs w:val="24"/>
        </w:rPr>
      </w:pPr>
      <w:r w:rsidRPr="00CD5B53">
        <w:rPr>
          <w:rFonts w:asciiTheme="minorHAnsi" w:hAnsiTheme="minorHAnsi" w:cs="Arial"/>
          <w:sz w:val="24"/>
          <w:szCs w:val="24"/>
        </w:rPr>
        <w:lastRenderedPageBreak/>
        <w:t>Niniejszą umowę sporządzono w dwóch jednobrzmiących egzemplarzach, po jednym dla każdej ze stron.</w:t>
      </w:r>
    </w:p>
    <w:p w14:paraId="1956CD1B" w14:textId="77777777" w:rsidR="00266559" w:rsidRPr="00CD5B53" w:rsidRDefault="00266559" w:rsidP="00266559">
      <w:pPr>
        <w:jc w:val="both"/>
        <w:rPr>
          <w:rFonts w:asciiTheme="minorHAnsi" w:hAnsiTheme="minorHAnsi" w:cs="Arial"/>
          <w:sz w:val="24"/>
          <w:szCs w:val="24"/>
        </w:rPr>
      </w:pPr>
    </w:p>
    <w:p w14:paraId="32074E9D" w14:textId="77777777" w:rsidR="00266559" w:rsidRPr="00CD5B53" w:rsidRDefault="00266559" w:rsidP="00266559">
      <w:pPr>
        <w:jc w:val="both"/>
        <w:rPr>
          <w:rFonts w:asciiTheme="minorHAnsi" w:hAnsiTheme="minorHAnsi" w:cs="Arial"/>
          <w:sz w:val="24"/>
          <w:szCs w:val="24"/>
        </w:rPr>
      </w:pPr>
    </w:p>
    <w:p w14:paraId="5D5FB3A7" w14:textId="77777777" w:rsidR="00266559" w:rsidRPr="00CD5B53" w:rsidRDefault="00266559" w:rsidP="00266559">
      <w:pPr>
        <w:jc w:val="both"/>
        <w:rPr>
          <w:rFonts w:asciiTheme="minorHAnsi" w:hAnsiTheme="minorHAnsi" w:cs="Arial"/>
          <w:sz w:val="24"/>
          <w:szCs w:val="24"/>
        </w:rPr>
      </w:pPr>
    </w:p>
    <w:p w14:paraId="3B7BE69C" w14:textId="77777777" w:rsidR="00266559" w:rsidRPr="00CD5B53" w:rsidRDefault="00266559" w:rsidP="00266559">
      <w:pPr>
        <w:ind w:firstLine="708"/>
        <w:jc w:val="both"/>
        <w:rPr>
          <w:rFonts w:asciiTheme="minorHAnsi" w:hAnsiTheme="minorHAnsi" w:cs="Arial"/>
          <w:sz w:val="24"/>
          <w:szCs w:val="24"/>
        </w:rPr>
      </w:pPr>
      <w:r w:rsidRPr="00CD5B53">
        <w:rPr>
          <w:rFonts w:asciiTheme="minorHAnsi" w:hAnsiTheme="minorHAnsi" w:cs="Arial"/>
          <w:sz w:val="24"/>
          <w:szCs w:val="24"/>
        </w:rPr>
        <w:t>Zlecający</w:t>
      </w:r>
      <w:r w:rsidRPr="00CD5B53">
        <w:rPr>
          <w:rFonts w:asciiTheme="minorHAnsi" w:hAnsiTheme="minorHAnsi" w:cs="Arial"/>
          <w:sz w:val="24"/>
          <w:szCs w:val="24"/>
        </w:rPr>
        <w:tab/>
      </w:r>
      <w:r w:rsidRPr="00CD5B53">
        <w:rPr>
          <w:rFonts w:asciiTheme="minorHAnsi" w:hAnsiTheme="minorHAnsi" w:cs="Arial"/>
          <w:sz w:val="24"/>
          <w:szCs w:val="24"/>
        </w:rPr>
        <w:tab/>
      </w:r>
      <w:r w:rsidRPr="00CD5B53">
        <w:rPr>
          <w:rFonts w:asciiTheme="minorHAnsi" w:hAnsiTheme="minorHAnsi" w:cs="Arial"/>
          <w:sz w:val="24"/>
          <w:szCs w:val="24"/>
        </w:rPr>
        <w:tab/>
      </w:r>
      <w:r w:rsidRPr="00CD5B53">
        <w:rPr>
          <w:rFonts w:asciiTheme="minorHAnsi" w:hAnsiTheme="minorHAnsi" w:cs="Arial"/>
          <w:sz w:val="24"/>
          <w:szCs w:val="24"/>
        </w:rPr>
        <w:tab/>
      </w:r>
      <w:r w:rsidRPr="00CD5B53">
        <w:rPr>
          <w:rFonts w:asciiTheme="minorHAnsi" w:hAnsiTheme="minorHAnsi" w:cs="Arial"/>
          <w:sz w:val="24"/>
          <w:szCs w:val="24"/>
        </w:rPr>
        <w:tab/>
      </w:r>
      <w:r w:rsidRPr="00CD5B53">
        <w:rPr>
          <w:rFonts w:asciiTheme="minorHAnsi" w:hAnsiTheme="minorHAnsi" w:cs="Arial"/>
          <w:sz w:val="24"/>
          <w:szCs w:val="24"/>
        </w:rPr>
        <w:tab/>
      </w:r>
      <w:r w:rsidRPr="00CD5B53">
        <w:rPr>
          <w:rFonts w:asciiTheme="minorHAnsi" w:hAnsiTheme="minorHAnsi" w:cs="Arial"/>
          <w:sz w:val="24"/>
          <w:szCs w:val="24"/>
        </w:rPr>
        <w:tab/>
        <w:t>Wykonawca</w:t>
      </w:r>
    </w:p>
    <w:p w14:paraId="1B4AB974" w14:textId="77777777" w:rsidR="00266559" w:rsidRPr="0008259D" w:rsidRDefault="00266559" w:rsidP="001C3A2A">
      <w:pPr>
        <w:jc w:val="both"/>
      </w:pPr>
    </w:p>
    <w:sectPr w:rsidR="00266559" w:rsidRPr="0008259D" w:rsidSect="00A6085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F2DFF" w14:textId="77777777" w:rsidR="00A14342" w:rsidRDefault="00A14342" w:rsidP="004B647C">
      <w:pPr>
        <w:spacing w:after="0" w:line="240" w:lineRule="auto"/>
      </w:pPr>
      <w:r>
        <w:separator/>
      </w:r>
    </w:p>
  </w:endnote>
  <w:endnote w:type="continuationSeparator" w:id="0">
    <w:p w14:paraId="22DBF973" w14:textId="77777777" w:rsidR="00A14342" w:rsidRDefault="00A14342" w:rsidP="004B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3462"/>
      <w:docPartObj>
        <w:docPartGallery w:val="Page Numbers (Bottom of Page)"/>
        <w:docPartUnique/>
      </w:docPartObj>
    </w:sdtPr>
    <w:sdtEndPr/>
    <w:sdtContent>
      <w:p w14:paraId="20E48355" w14:textId="77777777" w:rsidR="001C1446" w:rsidRDefault="00370482">
        <w:pPr>
          <w:pStyle w:val="Stopka"/>
          <w:jc w:val="right"/>
        </w:pPr>
        <w:r>
          <w:rPr>
            <w:noProof/>
          </w:rPr>
          <w:fldChar w:fldCharType="begin"/>
        </w:r>
        <w:r w:rsidR="00985670">
          <w:rPr>
            <w:noProof/>
          </w:rPr>
          <w:instrText xml:space="preserve"> PAGE   \* MERGEFORMAT </w:instrText>
        </w:r>
        <w:r>
          <w:rPr>
            <w:noProof/>
          </w:rPr>
          <w:fldChar w:fldCharType="separate"/>
        </w:r>
        <w:r w:rsidR="00BD453F">
          <w:rPr>
            <w:noProof/>
          </w:rPr>
          <w:t>2</w:t>
        </w:r>
        <w:r>
          <w:rPr>
            <w:noProof/>
          </w:rPr>
          <w:fldChar w:fldCharType="end"/>
        </w:r>
      </w:p>
    </w:sdtContent>
  </w:sdt>
  <w:p w14:paraId="798F0FF8" w14:textId="77777777" w:rsidR="001C1446" w:rsidRDefault="001C14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8EB6" w14:textId="77777777" w:rsidR="00A14342" w:rsidRDefault="00A14342" w:rsidP="004B647C">
      <w:pPr>
        <w:spacing w:after="0" w:line="240" w:lineRule="auto"/>
      </w:pPr>
      <w:r>
        <w:separator/>
      </w:r>
    </w:p>
  </w:footnote>
  <w:footnote w:type="continuationSeparator" w:id="0">
    <w:p w14:paraId="64A59D7A" w14:textId="77777777" w:rsidR="00A14342" w:rsidRDefault="00A14342" w:rsidP="004B6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37176" w14:textId="14539FBD" w:rsidR="004B647C" w:rsidRPr="00DD436D" w:rsidRDefault="004B647C" w:rsidP="004B647C">
    <w:pPr>
      <w:widowControl w:val="0"/>
      <w:autoSpaceDE w:val="0"/>
      <w:autoSpaceDN w:val="0"/>
      <w:adjustRightInd w:val="0"/>
      <w:spacing w:after="0" w:line="240" w:lineRule="auto"/>
      <w:rPr>
        <w:rFonts w:ascii="Calibri" w:hAnsi="Calibri"/>
      </w:rPr>
    </w:pPr>
    <w:r>
      <w:rPr>
        <w:noProof/>
      </w:rPr>
      <w:t xml:space="preserve">                      </w:t>
    </w:r>
    <w:r w:rsidRPr="00450AF7">
      <w:rPr>
        <w:rFonts w:cs="Arial"/>
      </w:rPr>
      <w:t xml:space="preserve"> </w:t>
    </w:r>
  </w:p>
  <w:p w14:paraId="2A0BCCC9" w14:textId="77777777" w:rsidR="004B647C" w:rsidRDefault="004B647C">
    <w:pPr>
      <w:pStyle w:val="Nagwek"/>
    </w:pPr>
  </w:p>
  <w:p w14:paraId="21BBF564" w14:textId="77777777" w:rsidR="003E6EC3" w:rsidRDefault="003E6E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color w:val="000000"/>
        <w:sz w:val="23"/>
        <w:szCs w:val="23"/>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709"/>
        </w:tabs>
        <w:ind w:left="1080" w:hanging="360"/>
      </w:pPr>
      <w:rPr>
        <w:rFonts w:ascii="Times New Roman" w:hAnsi="Times New Roman" w:cs="Times New Roman" w:hint="default"/>
        <w:sz w:val="23"/>
        <w:szCs w:val="23"/>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080" w:hanging="360"/>
      </w:pPr>
      <w:rPr>
        <w:rFonts w:hint="default"/>
        <w:color w:val="000000"/>
        <w:sz w:val="23"/>
        <w:szCs w:val="23"/>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hAnsi="Times New Roman" w:cs="Cambria"/>
        <w:strike w:val="0"/>
        <w:dstrike w:val="0"/>
        <w:sz w:val="23"/>
        <w:szCs w:val="23"/>
      </w:rPr>
    </w:lvl>
    <w:lvl w:ilvl="1">
      <w:start w:val="1"/>
      <w:numFmt w:val="decimal"/>
      <w:lvlText w:val="%1.%2."/>
      <w:lvlJc w:val="left"/>
      <w:pPr>
        <w:tabs>
          <w:tab w:val="num" w:pos="0"/>
        </w:tabs>
        <w:ind w:left="1152" w:hanging="432"/>
      </w:pPr>
      <w:rPr>
        <w:rFonts w:ascii="Times New Roman" w:hAnsi="Times New Roman" w:cs="Cambria"/>
        <w:strike w:val="0"/>
        <w:dstrike w:val="0"/>
        <w:sz w:val="23"/>
        <w:szCs w:val="23"/>
      </w:r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Cambria"/>
        <w:color w:val="000000"/>
        <w:sz w:val="22"/>
        <w:szCs w:val="22"/>
      </w:rPr>
    </w:lvl>
    <w:lvl w:ilvl="1">
      <w:start w:val="1"/>
      <w:numFmt w:val="decimal"/>
      <w:lvlText w:val="%2."/>
      <w:lvlJc w:val="left"/>
      <w:pPr>
        <w:tabs>
          <w:tab w:val="num" w:pos="1440"/>
        </w:tabs>
        <w:ind w:left="1440" w:hanging="360"/>
      </w:pPr>
      <w:rPr>
        <w:rFonts w:ascii="Times New Roman" w:hAnsi="Times New Roman" w:cs="Times New Roman"/>
        <w:color w:val="008000"/>
        <w:sz w:val="24"/>
        <w:szCs w:val="24"/>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Cambria"/>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color w:val="000000"/>
        <w:sz w:val="22"/>
        <w:szCs w:val="22"/>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b w:val="0"/>
        <w:bCs w:val="0"/>
        <w:strike w:val="0"/>
        <w:dstrike w:val="0"/>
        <w:color w:val="00B050"/>
        <w:sz w:val="24"/>
        <w:szCs w:val="24"/>
        <w:lang w:eastAsia="pl-P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1083"/>
        </w:tabs>
        <w:ind w:left="1083" w:hanging="363"/>
      </w:pPr>
      <w:rPr>
        <w:rFonts w:ascii="Times New Roman" w:eastAsia="Times New Roman" w:hAnsi="Times New Roman" w:cs="Times New Roman"/>
        <w:sz w:val="23"/>
        <w:szCs w:val="23"/>
      </w:rPr>
    </w:lvl>
    <w:lvl w:ilvl="1">
      <w:start w:val="1"/>
      <w:numFmt w:val="decimal"/>
      <w:lvlText w:val="%2."/>
      <w:lvlJc w:val="left"/>
      <w:pPr>
        <w:tabs>
          <w:tab w:val="num" w:pos="1803"/>
        </w:tabs>
        <w:ind w:left="1803" w:hanging="360"/>
      </w:pPr>
      <w:rPr>
        <w:rFonts w:ascii="Times New Roman" w:eastAsia="Times New Roman" w:hAnsi="Times New Roman" w:cs="Times New Roman"/>
        <w:sz w:val="22"/>
        <w:szCs w:val="22"/>
      </w:rPr>
    </w:lvl>
    <w:lvl w:ilvl="2">
      <w:start w:val="1"/>
      <w:numFmt w:val="lowerRoman"/>
      <w:lvlText w:val="%3."/>
      <w:lvlJc w:val="right"/>
      <w:pPr>
        <w:tabs>
          <w:tab w:val="num" w:pos="2523"/>
        </w:tabs>
        <w:ind w:left="25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963"/>
        </w:tabs>
        <w:ind w:left="3963" w:hanging="360"/>
      </w:pPr>
    </w:lvl>
    <w:lvl w:ilvl="5">
      <w:start w:val="1"/>
      <w:numFmt w:val="lowerRoman"/>
      <w:lvlText w:val="%6."/>
      <w:lvlJc w:val="right"/>
      <w:pPr>
        <w:tabs>
          <w:tab w:val="num" w:pos="4683"/>
        </w:tabs>
        <w:ind w:left="4683" w:hanging="180"/>
      </w:pPr>
    </w:lvl>
    <w:lvl w:ilvl="6">
      <w:start w:val="1"/>
      <w:numFmt w:val="decimal"/>
      <w:lvlText w:val="%7."/>
      <w:lvlJc w:val="left"/>
      <w:pPr>
        <w:tabs>
          <w:tab w:val="num" w:pos="5403"/>
        </w:tabs>
        <w:ind w:left="5403" w:hanging="360"/>
      </w:pPr>
    </w:lvl>
    <w:lvl w:ilvl="7">
      <w:start w:val="1"/>
      <w:numFmt w:val="lowerLetter"/>
      <w:lvlText w:val="%8."/>
      <w:lvlJc w:val="left"/>
      <w:pPr>
        <w:tabs>
          <w:tab w:val="num" w:pos="6123"/>
        </w:tabs>
        <w:ind w:left="6123" w:hanging="360"/>
      </w:pPr>
    </w:lvl>
    <w:lvl w:ilvl="8">
      <w:start w:val="1"/>
      <w:numFmt w:val="lowerRoman"/>
      <w:lvlText w:val="%9."/>
      <w:lvlJc w:val="right"/>
      <w:pPr>
        <w:tabs>
          <w:tab w:val="num" w:pos="6843"/>
        </w:tabs>
        <w:ind w:left="6843" w:hanging="18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ascii="Times New Roman" w:eastAsia="SimSun" w:hAnsi="Times New Roman" w:cs="Times New Roman" w:hint="default"/>
        <w:color w:val="000000"/>
        <w:sz w:val="22"/>
        <w:szCs w:val="22"/>
        <w:lang w:eastAsia="pl-PL"/>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644"/>
        </w:tabs>
        <w:ind w:left="644" w:hanging="360"/>
      </w:pPr>
      <w:rPr>
        <w:rFonts w:ascii="Times New Roman" w:eastAsia="SimSun" w:hAnsi="Times New Roman" w:cs="Times New Roman" w:hint="default"/>
        <w:b w:val="0"/>
        <w:bCs w:val="0"/>
        <w:color w:val="000000"/>
        <w:sz w:val="22"/>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mbria" w:hAnsi="Cambria" w:cs="Cambria" w:hint="default"/>
        <w:sz w:val="24"/>
        <w:szCs w:val="24"/>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80" w:hanging="360"/>
      </w:pPr>
      <w:rPr>
        <w:rFonts w:ascii="Times New Roman" w:hAnsi="Times New Roman" w:cs="Times New Roman" w:hint="default"/>
        <w:sz w:val="24"/>
        <w:szCs w:val="24"/>
      </w:rPr>
    </w:lvl>
  </w:abstractNum>
  <w:abstractNum w:abstractNumId="14" w15:restartNumberingAfterBreak="0">
    <w:nsid w:val="0000000F"/>
    <w:multiLevelType w:val="multilevel"/>
    <w:tmpl w:val="0000000F"/>
    <w:name w:val="WW8Num15"/>
    <w:lvl w:ilvl="0">
      <w:start w:val="1"/>
      <w:numFmt w:val="decimal"/>
      <w:lvlText w:val="%1."/>
      <w:lvlJc w:val="left"/>
      <w:pPr>
        <w:tabs>
          <w:tab w:val="num" w:pos="360"/>
        </w:tabs>
        <w:ind w:left="360" w:hanging="360"/>
      </w:pPr>
      <w:rPr>
        <w:rFonts w:hint="default"/>
        <w:strike w:val="0"/>
        <w:dstrike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11C847DE"/>
    <w:multiLevelType w:val="hybridMultilevel"/>
    <w:tmpl w:val="99CA76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661447A"/>
    <w:multiLevelType w:val="hybridMultilevel"/>
    <w:tmpl w:val="8676DE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02607F"/>
    <w:multiLevelType w:val="hybridMultilevel"/>
    <w:tmpl w:val="5BB4867A"/>
    <w:lvl w:ilvl="0" w:tplc="18FCF4DC">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9078A7"/>
    <w:multiLevelType w:val="hybridMultilevel"/>
    <w:tmpl w:val="E4BC8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52EA6"/>
    <w:multiLevelType w:val="hybridMultilevel"/>
    <w:tmpl w:val="E9CCBFB6"/>
    <w:lvl w:ilvl="0" w:tplc="CBECD4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305567F8"/>
    <w:multiLevelType w:val="hybridMultilevel"/>
    <w:tmpl w:val="AFC0C5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9D14651"/>
    <w:multiLevelType w:val="hybridMultilevel"/>
    <w:tmpl w:val="99CA76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5D6FD2"/>
    <w:multiLevelType w:val="hybridMultilevel"/>
    <w:tmpl w:val="EA8227D2"/>
    <w:lvl w:ilvl="0" w:tplc="B27A6338">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19F3E43"/>
    <w:multiLevelType w:val="singleLevel"/>
    <w:tmpl w:val="0DD87AA0"/>
    <w:lvl w:ilvl="0">
      <w:start w:val="1"/>
      <w:numFmt w:val="decimal"/>
      <w:lvlText w:val="%1."/>
      <w:lvlJc w:val="left"/>
      <w:pPr>
        <w:tabs>
          <w:tab w:val="num" w:pos="0"/>
        </w:tabs>
        <w:ind w:left="720" w:hanging="360"/>
      </w:pPr>
      <w:rPr>
        <w:color w:val="auto"/>
      </w:rPr>
    </w:lvl>
  </w:abstractNum>
  <w:abstractNum w:abstractNumId="24" w15:restartNumberingAfterBreak="0">
    <w:nsid w:val="46CD75DE"/>
    <w:multiLevelType w:val="hybridMultilevel"/>
    <w:tmpl w:val="0C78B120"/>
    <w:lvl w:ilvl="0" w:tplc="18FCF4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E54843"/>
    <w:multiLevelType w:val="hybridMultilevel"/>
    <w:tmpl w:val="0E50639A"/>
    <w:lvl w:ilvl="0" w:tplc="93C0C96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600FCF"/>
    <w:multiLevelType w:val="hybridMultilevel"/>
    <w:tmpl w:val="77F45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A0796"/>
    <w:multiLevelType w:val="multilevel"/>
    <w:tmpl w:val="62D2ADD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4EA96BC7"/>
    <w:multiLevelType w:val="hybridMultilevel"/>
    <w:tmpl w:val="9828D4B0"/>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050922"/>
    <w:multiLevelType w:val="singleLevel"/>
    <w:tmpl w:val="00000008"/>
    <w:lvl w:ilvl="0">
      <w:start w:val="1"/>
      <w:numFmt w:val="decimal"/>
      <w:lvlText w:val="%1."/>
      <w:lvlJc w:val="left"/>
      <w:pPr>
        <w:tabs>
          <w:tab w:val="num" w:pos="0"/>
        </w:tabs>
        <w:ind w:left="720" w:hanging="360"/>
      </w:pPr>
    </w:lvl>
  </w:abstractNum>
  <w:num w:numId="1" w16cid:durableId="59862525">
    <w:abstractNumId w:val="1"/>
  </w:num>
  <w:num w:numId="2" w16cid:durableId="1955475751">
    <w:abstractNumId w:val="2"/>
  </w:num>
  <w:num w:numId="3" w16cid:durableId="348919678">
    <w:abstractNumId w:val="3"/>
  </w:num>
  <w:num w:numId="4" w16cid:durableId="936498">
    <w:abstractNumId w:val="4"/>
  </w:num>
  <w:num w:numId="5" w16cid:durableId="1222868692">
    <w:abstractNumId w:val="5"/>
  </w:num>
  <w:num w:numId="6" w16cid:durableId="1257329293">
    <w:abstractNumId w:val="6"/>
  </w:num>
  <w:num w:numId="7" w16cid:durableId="1580097695">
    <w:abstractNumId w:val="7"/>
  </w:num>
  <w:num w:numId="8" w16cid:durableId="331839391">
    <w:abstractNumId w:val="8"/>
  </w:num>
  <w:num w:numId="9" w16cid:durableId="256596338">
    <w:abstractNumId w:val="9"/>
  </w:num>
  <w:num w:numId="10" w16cid:durableId="932783134">
    <w:abstractNumId w:val="10"/>
  </w:num>
  <w:num w:numId="11" w16cid:durableId="1058088501">
    <w:abstractNumId w:val="11"/>
  </w:num>
  <w:num w:numId="12" w16cid:durableId="965426302">
    <w:abstractNumId w:val="12"/>
  </w:num>
  <w:num w:numId="13" w16cid:durableId="1653948711">
    <w:abstractNumId w:val="13"/>
  </w:num>
  <w:num w:numId="14" w16cid:durableId="549995727">
    <w:abstractNumId w:val="14"/>
  </w:num>
  <w:num w:numId="15" w16cid:durableId="1783843565">
    <w:abstractNumId w:val="18"/>
  </w:num>
  <w:num w:numId="16" w16cid:durableId="1575773828">
    <w:abstractNumId w:val="19"/>
  </w:num>
  <w:num w:numId="17" w16cid:durableId="1293099472">
    <w:abstractNumId w:val="25"/>
  </w:num>
  <w:num w:numId="18" w16cid:durableId="1949582370">
    <w:abstractNumId w:val="27"/>
  </w:num>
  <w:num w:numId="19" w16cid:durableId="679816279">
    <w:abstractNumId w:val="28"/>
  </w:num>
  <w:num w:numId="20" w16cid:durableId="1389181631">
    <w:abstractNumId w:val="22"/>
  </w:num>
  <w:num w:numId="21" w16cid:durableId="1113551086">
    <w:abstractNumId w:val="0"/>
  </w:num>
  <w:num w:numId="22" w16cid:durableId="895971725">
    <w:abstractNumId w:val="24"/>
  </w:num>
  <w:num w:numId="23" w16cid:durableId="691340819">
    <w:abstractNumId w:val="21"/>
  </w:num>
  <w:num w:numId="24" w16cid:durableId="698702630">
    <w:abstractNumId w:val="26"/>
  </w:num>
  <w:num w:numId="25" w16cid:durableId="102388763">
    <w:abstractNumId w:val="23"/>
  </w:num>
  <w:num w:numId="26" w16cid:durableId="1789660683">
    <w:abstractNumId w:val="29"/>
  </w:num>
  <w:num w:numId="27" w16cid:durableId="1021517042">
    <w:abstractNumId w:val="15"/>
  </w:num>
  <w:num w:numId="28" w16cid:durableId="1750149315">
    <w:abstractNumId w:val="20"/>
  </w:num>
  <w:num w:numId="29" w16cid:durableId="1798336247">
    <w:abstractNumId w:val="16"/>
  </w:num>
  <w:num w:numId="30" w16cid:durableId="6866427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48F9"/>
    <w:rsid w:val="0008259D"/>
    <w:rsid w:val="000E0848"/>
    <w:rsid w:val="000E708E"/>
    <w:rsid w:val="00115B88"/>
    <w:rsid w:val="001610D2"/>
    <w:rsid w:val="001C1446"/>
    <w:rsid w:val="001C3A2A"/>
    <w:rsid w:val="001D3EB1"/>
    <w:rsid w:val="0024218B"/>
    <w:rsid w:val="00266559"/>
    <w:rsid w:val="002D08A9"/>
    <w:rsid w:val="00303E5C"/>
    <w:rsid w:val="00305256"/>
    <w:rsid w:val="00370482"/>
    <w:rsid w:val="003967E1"/>
    <w:rsid w:val="003E6EC3"/>
    <w:rsid w:val="00441414"/>
    <w:rsid w:val="004946C8"/>
    <w:rsid w:val="004A4A66"/>
    <w:rsid w:val="004B647C"/>
    <w:rsid w:val="004B69C8"/>
    <w:rsid w:val="004C0327"/>
    <w:rsid w:val="004D4175"/>
    <w:rsid w:val="004D7F23"/>
    <w:rsid w:val="00556227"/>
    <w:rsid w:val="00556F5E"/>
    <w:rsid w:val="00566BA7"/>
    <w:rsid w:val="005764BD"/>
    <w:rsid w:val="00622BFF"/>
    <w:rsid w:val="00640627"/>
    <w:rsid w:val="00666EA3"/>
    <w:rsid w:val="00667CB4"/>
    <w:rsid w:val="006C48F9"/>
    <w:rsid w:val="006D3851"/>
    <w:rsid w:val="007463EF"/>
    <w:rsid w:val="007A7700"/>
    <w:rsid w:val="00876E74"/>
    <w:rsid w:val="008D5C97"/>
    <w:rsid w:val="00940AA7"/>
    <w:rsid w:val="0096011E"/>
    <w:rsid w:val="00985670"/>
    <w:rsid w:val="009B2984"/>
    <w:rsid w:val="009C1DCD"/>
    <w:rsid w:val="009F3CA1"/>
    <w:rsid w:val="00A06AB9"/>
    <w:rsid w:val="00A14342"/>
    <w:rsid w:val="00A400BB"/>
    <w:rsid w:val="00A40ADD"/>
    <w:rsid w:val="00A60856"/>
    <w:rsid w:val="00A83C3B"/>
    <w:rsid w:val="00AC0005"/>
    <w:rsid w:val="00AC0E28"/>
    <w:rsid w:val="00AF14C8"/>
    <w:rsid w:val="00B0273E"/>
    <w:rsid w:val="00B36A8E"/>
    <w:rsid w:val="00B76CF6"/>
    <w:rsid w:val="00B973F2"/>
    <w:rsid w:val="00BD453F"/>
    <w:rsid w:val="00BE7EC2"/>
    <w:rsid w:val="00C34791"/>
    <w:rsid w:val="00C60064"/>
    <w:rsid w:val="00C83B16"/>
    <w:rsid w:val="00C975F0"/>
    <w:rsid w:val="00CD74ED"/>
    <w:rsid w:val="00D21945"/>
    <w:rsid w:val="00D74972"/>
    <w:rsid w:val="00D778B9"/>
    <w:rsid w:val="00DC1A9B"/>
    <w:rsid w:val="00E25F83"/>
    <w:rsid w:val="00E271AF"/>
    <w:rsid w:val="00E87E1A"/>
    <w:rsid w:val="00EA713E"/>
    <w:rsid w:val="00EC6A9C"/>
    <w:rsid w:val="00F36938"/>
    <w:rsid w:val="00F876C1"/>
    <w:rsid w:val="00FB4B36"/>
    <w:rsid w:val="00FB7FA2"/>
    <w:rsid w:val="00FC1217"/>
    <w:rsid w:val="00FF6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05E0E"/>
  <w15:docId w15:val="{95B655E3-8348-4F59-841E-C6E45599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48F9"/>
    <w:rPr>
      <w:rFonts w:ascii="Helvetica" w:eastAsia="Helvetica" w:hAnsi="Helvetica" w:cs="Cambria"/>
    </w:rPr>
  </w:style>
  <w:style w:type="paragraph" w:styleId="Nagwek1">
    <w:name w:val="heading 1"/>
    <w:basedOn w:val="Normalny"/>
    <w:next w:val="Normalny"/>
    <w:link w:val="Nagwek1Znak"/>
    <w:uiPriority w:val="9"/>
    <w:qFormat/>
    <w:rsid w:val="006C48F9"/>
    <w:pPr>
      <w:keepNext/>
      <w:spacing w:before="240" w:after="60"/>
      <w:outlineLvl w:val="0"/>
    </w:pPr>
    <w:rPr>
      <w:rFonts w:ascii="Courier New" w:hAnsi="Courier New"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48F9"/>
    <w:rPr>
      <w:rFonts w:ascii="Courier New" w:eastAsia="Helvetica" w:hAnsi="Courier New" w:cs="Times New Roman"/>
      <w:b/>
      <w:bCs/>
      <w:kern w:val="32"/>
      <w:sz w:val="32"/>
      <w:szCs w:val="32"/>
    </w:rPr>
  </w:style>
  <w:style w:type="character" w:customStyle="1" w:styleId="TekstpodstawowyZnak">
    <w:name w:val="Tekst podstawowy Znak"/>
    <w:aliases w:val="Tekst podstawowy Znak Znak Znak Znak Znak1 Znak,Tekst podstawowy Znak Znak Znak Znak1 Znak,Tekst podstawowy Znak Znak Znak1 Znak,Tekst podstawowy Znak Znak Znak,Tekst podstawowy Znak Znak Znak Znak Znak Znak"/>
    <w:link w:val="Tekstpodstawowy"/>
    <w:rsid w:val="006C48F9"/>
    <w:rPr>
      <w:rFonts w:ascii="Helvetica" w:eastAsia="Helvetica" w:hAnsi="Helvetica"/>
      <w:sz w:val="24"/>
    </w:rPr>
  </w:style>
  <w:style w:type="paragraph" w:styleId="Tekstpodstawowy">
    <w:name w:val="Body Text"/>
    <w:aliases w:val="Tekst podstawowy Znak Znak Znak Znak Znak1,Tekst podstawowy Znak Znak Znak Znak1,Tekst podstawowy Znak Znak Znak1,Tekst podstawowy Znak Znak,Tekst podstawowy Znak Znak Znak Znak Znak,Tekst podstawowy Znak Znak Znak Znak"/>
    <w:basedOn w:val="Normalny"/>
    <w:link w:val="TekstpodstawowyZnak"/>
    <w:rsid w:val="006C48F9"/>
    <w:pPr>
      <w:spacing w:after="0" w:line="240" w:lineRule="auto"/>
      <w:jc w:val="both"/>
    </w:pPr>
    <w:rPr>
      <w:rFonts w:cstheme="minorBidi"/>
      <w:sz w:val="24"/>
    </w:rPr>
  </w:style>
  <w:style w:type="character" w:customStyle="1" w:styleId="TekstpodstawowyZnak2">
    <w:name w:val="Tekst podstawowy Znak2"/>
    <w:basedOn w:val="Domylnaczcionkaakapitu"/>
    <w:uiPriority w:val="99"/>
    <w:semiHidden/>
    <w:rsid w:val="006C48F9"/>
    <w:rPr>
      <w:rFonts w:ascii="Helvetica" w:eastAsia="Helvetica" w:hAnsi="Helvetica" w:cs="Cambria"/>
    </w:rPr>
  </w:style>
  <w:style w:type="paragraph" w:styleId="Tekstpodstawowywcity">
    <w:name w:val="Body Text Indent"/>
    <w:basedOn w:val="Normalny"/>
    <w:link w:val="TekstpodstawowywcityZnak"/>
    <w:uiPriority w:val="99"/>
    <w:semiHidden/>
    <w:unhideWhenUsed/>
    <w:rsid w:val="006C48F9"/>
    <w:pPr>
      <w:spacing w:after="120"/>
      <w:ind w:left="283"/>
    </w:pPr>
  </w:style>
  <w:style w:type="character" w:customStyle="1" w:styleId="TekstpodstawowywcityZnak">
    <w:name w:val="Tekst podstawowy wcięty Znak"/>
    <w:basedOn w:val="Domylnaczcionkaakapitu"/>
    <w:link w:val="Tekstpodstawowywcity"/>
    <w:uiPriority w:val="99"/>
    <w:semiHidden/>
    <w:rsid w:val="006C48F9"/>
    <w:rPr>
      <w:rFonts w:ascii="Helvetica" w:eastAsia="Helvetica" w:hAnsi="Helvetica" w:cs="Cambria"/>
    </w:rPr>
  </w:style>
  <w:style w:type="paragraph" w:styleId="Tekstpodstawowyzwciciem2">
    <w:name w:val="Body Text First Indent 2"/>
    <w:basedOn w:val="Tekstpodstawowywcity"/>
    <w:link w:val="Tekstpodstawowyzwciciem2Znak"/>
    <w:rsid w:val="006C48F9"/>
    <w:pPr>
      <w:ind w:firstLine="210"/>
    </w:pPr>
  </w:style>
  <w:style w:type="character" w:customStyle="1" w:styleId="Tekstpodstawowyzwciciem2Znak">
    <w:name w:val="Tekst podstawowy z wcięciem 2 Znak"/>
    <w:basedOn w:val="TekstpodstawowywcityZnak"/>
    <w:link w:val="Tekstpodstawowyzwciciem2"/>
    <w:rsid w:val="006C48F9"/>
    <w:rPr>
      <w:rFonts w:ascii="Helvetica" w:eastAsia="Helvetica" w:hAnsi="Helvetica" w:cs="Cambria"/>
    </w:rPr>
  </w:style>
  <w:style w:type="character" w:customStyle="1" w:styleId="Odwoaniedokomentarza3">
    <w:name w:val="Odwołanie do komentarza3"/>
    <w:rsid w:val="006C48F9"/>
    <w:rPr>
      <w:sz w:val="16"/>
      <w:szCs w:val="16"/>
    </w:rPr>
  </w:style>
  <w:style w:type="paragraph" w:customStyle="1" w:styleId="Bezodstpw1">
    <w:name w:val="Bez odstępów1"/>
    <w:rsid w:val="006C48F9"/>
    <w:pPr>
      <w:suppressAutoHyphens/>
      <w:spacing w:after="0" w:line="240" w:lineRule="auto"/>
    </w:pPr>
    <w:rPr>
      <w:rFonts w:ascii="Calibri" w:eastAsia="Times New Roman" w:hAnsi="Calibri" w:cs="Calibri"/>
      <w:lang w:eastAsia="zh-CN"/>
    </w:rPr>
  </w:style>
  <w:style w:type="paragraph" w:customStyle="1" w:styleId="ListParagraphZnak">
    <w:name w:val="List Paragraph Znak"/>
    <w:basedOn w:val="Normalny"/>
    <w:rsid w:val="006C48F9"/>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Nagwek2">
    <w:name w:val="Nagłówek #2"/>
    <w:basedOn w:val="Normalny"/>
    <w:rsid w:val="006C48F9"/>
    <w:pPr>
      <w:widowControl w:val="0"/>
      <w:shd w:val="clear" w:color="auto" w:fill="FFFFFF"/>
      <w:spacing w:after="120" w:line="266" w:lineRule="exact"/>
      <w:ind w:hanging="400"/>
      <w:jc w:val="right"/>
    </w:pPr>
    <w:rPr>
      <w:rFonts w:ascii="Times New Roman" w:eastAsia="Times New Roman" w:hAnsi="Times New Roman" w:cs="Times New Roman"/>
      <w:b/>
      <w:bCs/>
      <w:sz w:val="20"/>
      <w:szCs w:val="20"/>
      <w:lang w:eastAsia="zh-CN"/>
    </w:rPr>
  </w:style>
  <w:style w:type="paragraph" w:customStyle="1" w:styleId="Akapitzlist1">
    <w:name w:val="Akapit z listą1"/>
    <w:basedOn w:val="Normalny"/>
    <w:rsid w:val="006C48F9"/>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styleId="Nagwek">
    <w:name w:val="header"/>
    <w:basedOn w:val="Normalny"/>
    <w:link w:val="NagwekZnak"/>
    <w:unhideWhenUsed/>
    <w:qFormat/>
    <w:rsid w:val="004B647C"/>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4B647C"/>
    <w:rPr>
      <w:rFonts w:ascii="Helvetica" w:eastAsia="Helvetica" w:hAnsi="Helvetica" w:cs="Cambria"/>
    </w:rPr>
  </w:style>
  <w:style w:type="paragraph" w:styleId="Stopka">
    <w:name w:val="footer"/>
    <w:basedOn w:val="Normalny"/>
    <w:link w:val="StopkaZnak"/>
    <w:uiPriority w:val="99"/>
    <w:unhideWhenUsed/>
    <w:rsid w:val="004B64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47C"/>
    <w:rPr>
      <w:rFonts w:ascii="Helvetica" w:eastAsia="Helvetica" w:hAnsi="Helvetica" w:cs="Cambria"/>
    </w:rPr>
  </w:style>
  <w:style w:type="paragraph" w:styleId="Tekstdymka">
    <w:name w:val="Balloon Text"/>
    <w:basedOn w:val="Normalny"/>
    <w:link w:val="TekstdymkaZnak"/>
    <w:uiPriority w:val="99"/>
    <w:semiHidden/>
    <w:unhideWhenUsed/>
    <w:rsid w:val="004B647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47C"/>
    <w:rPr>
      <w:rFonts w:ascii="Tahoma" w:eastAsia="Helvetica" w:hAnsi="Tahoma" w:cs="Tahoma"/>
      <w:sz w:val="16"/>
      <w:szCs w:val="16"/>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FB7FA2"/>
    <w:pPr>
      <w:spacing w:after="160" w:line="259" w:lineRule="auto"/>
      <w:ind w:left="720"/>
      <w:contextualSpacing/>
    </w:pPr>
    <w:rPr>
      <w:rFonts w:asciiTheme="minorHAnsi" w:eastAsiaTheme="minorHAnsi" w:hAnsiTheme="minorHAnsi" w:cstheme="minorBidi"/>
    </w:rPr>
  </w:style>
  <w:style w:type="character" w:customStyle="1" w:styleId="FontStyle14">
    <w:name w:val="Font Style14"/>
    <w:qFormat/>
    <w:rsid w:val="00B973F2"/>
    <w:rPr>
      <w:rFonts w:ascii="Arial" w:hAnsi="Arial" w:cs="Arial"/>
      <w:color w:val="000000"/>
      <w:sz w:val="20"/>
      <w:szCs w:val="20"/>
    </w:rPr>
  </w:style>
  <w:style w:type="paragraph" w:customStyle="1" w:styleId="Style8">
    <w:name w:val="Style8"/>
    <w:basedOn w:val="Normalny"/>
    <w:qFormat/>
    <w:rsid w:val="00B973F2"/>
    <w:pPr>
      <w:suppressAutoHyphens/>
      <w:spacing w:after="0" w:line="278" w:lineRule="exact"/>
      <w:ind w:hanging="365"/>
      <w:textAlignment w:val="baseline"/>
    </w:pPr>
    <w:rPr>
      <w:rFonts w:ascii="Arial" w:eastAsia="Times New Roman" w:hAnsi="Arial" w:cs="F"/>
      <w:color w:val="00000A"/>
      <w:sz w:val="24"/>
      <w:szCs w:val="24"/>
      <w:lang w:eastAsia="pl-PL"/>
    </w:rPr>
  </w:style>
  <w:style w:type="paragraph" w:styleId="Poprawka">
    <w:name w:val="Revision"/>
    <w:hidden/>
    <w:uiPriority w:val="99"/>
    <w:semiHidden/>
    <w:rsid w:val="001D3EB1"/>
    <w:pPr>
      <w:spacing w:after="0" w:line="240" w:lineRule="auto"/>
    </w:pPr>
    <w:rPr>
      <w:rFonts w:ascii="Helvetica" w:eastAsia="Helvetica" w:hAnsi="Helvetica" w:cs="Cambria"/>
    </w:rPr>
  </w:style>
  <w:style w:type="character" w:styleId="Odwoaniedokomentarza">
    <w:name w:val="annotation reference"/>
    <w:basedOn w:val="Domylnaczcionkaakapitu"/>
    <w:uiPriority w:val="99"/>
    <w:semiHidden/>
    <w:unhideWhenUsed/>
    <w:rsid w:val="00556F5E"/>
    <w:rPr>
      <w:sz w:val="16"/>
      <w:szCs w:val="16"/>
    </w:rPr>
  </w:style>
  <w:style w:type="paragraph" w:styleId="Tekstkomentarza">
    <w:name w:val="annotation text"/>
    <w:basedOn w:val="Normalny"/>
    <w:link w:val="TekstkomentarzaZnak"/>
    <w:uiPriority w:val="99"/>
    <w:semiHidden/>
    <w:unhideWhenUsed/>
    <w:rsid w:val="00556F5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6F5E"/>
    <w:rPr>
      <w:rFonts w:ascii="Helvetica" w:eastAsia="Helvetica" w:hAnsi="Helvetica" w:cs="Cambria"/>
      <w:sz w:val="20"/>
      <w:szCs w:val="20"/>
    </w:rPr>
  </w:style>
  <w:style w:type="paragraph" w:styleId="Tematkomentarza">
    <w:name w:val="annotation subject"/>
    <w:basedOn w:val="Tekstkomentarza"/>
    <w:next w:val="Tekstkomentarza"/>
    <w:link w:val="TematkomentarzaZnak"/>
    <w:uiPriority w:val="99"/>
    <w:semiHidden/>
    <w:unhideWhenUsed/>
    <w:rsid w:val="00556F5E"/>
    <w:rPr>
      <w:b/>
      <w:bCs/>
    </w:rPr>
  </w:style>
  <w:style w:type="character" w:customStyle="1" w:styleId="TematkomentarzaZnak">
    <w:name w:val="Temat komentarza Znak"/>
    <w:basedOn w:val="TekstkomentarzaZnak"/>
    <w:link w:val="Tematkomentarza"/>
    <w:uiPriority w:val="99"/>
    <w:semiHidden/>
    <w:rsid w:val="00556F5E"/>
    <w:rPr>
      <w:rFonts w:ascii="Helvetica" w:eastAsia="Helvetica" w:hAnsi="Helvetica" w:cs="Cambria"/>
      <w:b/>
      <w:bCs/>
      <w:sz w:val="20"/>
      <w:szCs w:val="20"/>
    </w:rPr>
  </w:style>
  <w:style w:type="paragraph" w:customStyle="1" w:styleId="Standard">
    <w:name w:val="Standard"/>
    <w:rsid w:val="00F876C1"/>
    <w:pPr>
      <w:widowControl w:val="0"/>
      <w:suppressAutoHyphens/>
      <w:autoSpaceDE w:val="0"/>
      <w:spacing w:after="0" w:line="240" w:lineRule="auto"/>
    </w:pPr>
    <w:rPr>
      <w:rFonts w:ascii="Times New Roman" w:eastAsia="Times New Roman" w:hAnsi="Times New Roman" w:cs="Times New Roman"/>
      <w:sz w:val="20"/>
      <w:szCs w:val="20"/>
      <w:lang w:val="en-GB" w:eastAsia="zh-CN"/>
    </w:rPr>
  </w:style>
  <w:style w:type="paragraph" w:customStyle="1" w:styleId="Default">
    <w:name w:val="Default"/>
    <w:rsid w:val="0026655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66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D72A4-0F85-454F-B035-247873ED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5892</Words>
  <Characters>35354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S.P.W.Sz.Ch.U</Company>
  <LinksUpToDate>false</LinksUpToDate>
  <CharactersWithSpaces>41164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S.P.W.Sz.Ch.U</dc:creator>
  <cp:lastModifiedBy>Zam Stan1</cp:lastModifiedBy>
  <cp:revision>5</cp:revision>
  <cp:lastPrinted>2022-09-09T11:23:00Z</cp:lastPrinted>
  <dcterms:created xsi:type="dcterms:W3CDTF">2022-09-09T11:25:00Z</dcterms:created>
  <dcterms:modified xsi:type="dcterms:W3CDTF">2025-04-22T07:38:00Z</dcterms:modified>
</cp:coreProperties>
</file>